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85" w:rsidRDefault="00E91A85" w:rsidP="00831F46">
      <w:pPr>
        <w:spacing w:after="0" w:line="240" w:lineRule="auto"/>
        <w:ind w:left="-720"/>
        <w:rPr>
          <w:b/>
        </w:rPr>
      </w:pPr>
    </w:p>
    <w:p w:rsidR="00E91A85" w:rsidRDefault="00E91A85">
      <w:pPr>
        <w:spacing w:after="0" w:line="240" w:lineRule="auto"/>
        <w:rPr>
          <w:b/>
        </w:rPr>
      </w:pPr>
    </w:p>
    <w:p w:rsidR="00E91A85" w:rsidRDefault="00E91A85">
      <w:pPr>
        <w:spacing w:after="0" w:line="240" w:lineRule="auto"/>
        <w:rPr>
          <w:b/>
        </w:rPr>
      </w:pPr>
    </w:p>
    <w:p w:rsidR="00E91A85" w:rsidRDefault="00E91A85" w:rsidP="00B102C4">
      <w:pPr>
        <w:spacing w:after="0" w:line="240" w:lineRule="auto"/>
        <w:ind w:left="-720" w:right="-720"/>
        <w:rPr>
          <w:b/>
        </w:rPr>
      </w:pPr>
    </w:p>
    <w:p w:rsidR="00E91A85" w:rsidRDefault="00E91A85">
      <w:pPr>
        <w:spacing w:after="0" w:line="240" w:lineRule="auto"/>
        <w:rPr>
          <w:b/>
        </w:rPr>
      </w:pPr>
    </w:p>
    <w:p w:rsidR="00E91A85" w:rsidRDefault="00E91A85">
      <w:pPr>
        <w:spacing w:after="0" w:line="240" w:lineRule="auto"/>
        <w:rPr>
          <w:b/>
        </w:rPr>
      </w:pPr>
    </w:p>
    <w:p w:rsidR="00E91A85" w:rsidRDefault="00417DF1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0pt;margin-top:-.1pt;width:209.45pt;height:91.65pt;z-index:251659263;mso-width-relative:margin;mso-height-relative:margin" stroked="f" strokeweight="0">
            <v:textbox style="mso-next-textbox:#_x0000_s1034">
              <w:txbxContent>
                <w:p w:rsidR="00E91A85" w:rsidRPr="001028E3" w:rsidRDefault="000003BB" w:rsidP="001028E3">
                  <w:pPr>
                    <w:rPr>
                      <w:color w:val="00B0F0"/>
                    </w:rPr>
                  </w:pPr>
                  <w:r>
                    <w:rPr>
                      <w:b/>
                      <w:color w:val="00B0F0"/>
                      <w:sz w:val="28"/>
                    </w:rPr>
                    <w:t>SIGN</w:t>
                  </w:r>
                  <w:r w:rsidR="001028E3" w:rsidRPr="001028E3">
                    <w:rPr>
                      <w:b/>
                      <w:color w:val="00B0F0"/>
                      <w:sz w:val="28"/>
                    </w:rPr>
                    <w:t xml:space="preserve"> IN:</w:t>
                  </w:r>
                  <w:r w:rsidR="001028E3">
                    <w:rPr>
                      <w:b/>
                      <w:color w:val="00B0F0"/>
                      <w:sz w:val="28"/>
                    </w:rPr>
                    <w:t xml:space="preserve"> </w:t>
                  </w:r>
                  <w:r w:rsidR="00B055F2">
                    <w:rPr>
                      <w:color w:val="auto"/>
                    </w:rPr>
                    <w:t>Click the link provided, or ty</w:t>
                  </w:r>
                  <w:r w:rsidR="0038017D" w:rsidRPr="002C2D2C">
                    <w:rPr>
                      <w:color w:val="auto"/>
                    </w:rPr>
                    <w:t xml:space="preserve">pe your </w:t>
                  </w:r>
                  <w:proofErr w:type="spellStart"/>
                  <w:r w:rsidR="0038017D" w:rsidRPr="002C2D2C">
                    <w:rPr>
                      <w:color w:val="auto"/>
                    </w:rPr>
                    <w:t>Skillport</w:t>
                  </w:r>
                  <w:proofErr w:type="spellEnd"/>
                  <w:r w:rsidR="0038017D" w:rsidRPr="002C2D2C">
                    <w:rPr>
                      <w:color w:val="auto"/>
                    </w:rPr>
                    <w:t xml:space="preserve"> 8 URL in a browser. E</w:t>
                  </w:r>
                  <w:r w:rsidR="00D338D9" w:rsidRPr="002C2D2C">
                    <w:rPr>
                      <w:color w:val="auto"/>
                    </w:rPr>
                    <w:t xml:space="preserve">nter your username and password and click </w:t>
                  </w:r>
                  <w:r w:rsidR="00D338D9" w:rsidRPr="002C2D2C">
                    <w:rPr>
                      <w:b/>
                      <w:color w:val="auto"/>
                    </w:rPr>
                    <w:t>Sign In</w:t>
                  </w:r>
                  <w:r w:rsidR="00E91A85" w:rsidRPr="002C2D2C">
                    <w:rPr>
                      <w:color w:val="auto"/>
                    </w:rPr>
                    <w:t>.</w:t>
                  </w:r>
                  <w:r w:rsidR="004A62F9">
                    <w:rPr>
                      <w:color w:val="auto"/>
                    </w:rPr>
                    <w:t xml:space="preserve"> </w:t>
                  </w:r>
                </w:p>
              </w:txbxContent>
            </v:textbox>
          </v:shape>
        </w:pict>
      </w:r>
    </w:p>
    <w:p w:rsidR="00E91A85" w:rsidRDefault="00417DF1">
      <w:pPr>
        <w:spacing w:after="0" w:line="240" w:lineRule="auto"/>
        <w:rPr>
          <w:b/>
        </w:rPr>
      </w:pPr>
      <w:r>
        <w:rPr>
          <w:b/>
          <w:noProof/>
          <w:lang w:eastAsia="zh-TW"/>
        </w:rPr>
        <w:pict>
          <v:shape id="_x0000_s1043" type="#_x0000_t202" style="position:absolute;margin-left:509pt;margin-top:8.1pt;width:204.75pt;height:363.75pt;z-index:251674624;mso-width-relative:margin;mso-height-relative:margin" stroked="f">
            <v:textbox style="mso-next-textbox:#_x0000_s1043">
              <w:txbxContent>
                <w:p w:rsidR="00FD2965" w:rsidRDefault="00FD2965">
                  <w:pPr>
                    <w:rPr>
                      <w:b/>
                      <w:color w:val="00B0F0"/>
                      <w:sz w:val="72"/>
                    </w:rPr>
                  </w:pPr>
                  <w:proofErr w:type="spellStart"/>
                  <w:r w:rsidRPr="00FD2965">
                    <w:rPr>
                      <w:b/>
                      <w:color w:val="00B0F0"/>
                      <w:sz w:val="72"/>
                    </w:rPr>
                    <w:t>Skillport</w:t>
                  </w:r>
                  <w:proofErr w:type="spellEnd"/>
                  <w:r w:rsidR="00F119CA" w:rsidRPr="00F119CA">
                    <w:rPr>
                      <w:rFonts w:cs="Arial"/>
                      <w:b/>
                      <w:color w:val="00B0F0"/>
                      <w:sz w:val="52"/>
                      <w:vertAlign w:val="superscript"/>
                    </w:rPr>
                    <w:t>®</w:t>
                  </w:r>
                  <w:r w:rsidRPr="00FD2965">
                    <w:rPr>
                      <w:b/>
                      <w:color w:val="00B0F0"/>
                      <w:sz w:val="72"/>
                    </w:rPr>
                    <w:t xml:space="preserve"> 8</w:t>
                  </w:r>
                </w:p>
                <w:p w:rsidR="001F038D" w:rsidRDefault="00FD2965" w:rsidP="001F038D">
                  <w:pPr>
                    <w:spacing w:after="0" w:line="240" w:lineRule="auto"/>
                    <w:rPr>
                      <w:b/>
                      <w:sz w:val="56"/>
                    </w:rPr>
                  </w:pPr>
                  <w:r w:rsidRPr="00FD2965">
                    <w:rPr>
                      <w:b/>
                      <w:sz w:val="56"/>
                    </w:rPr>
                    <w:t xml:space="preserve">Quick </w:t>
                  </w:r>
                  <w:r w:rsidR="001F038D">
                    <w:rPr>
                      <w:b/>
                      <w:sz w:val="56"/>
                    </w:rPr>
                    <w:t>Reference Card</w:t>
                  </w:r>
                  <w:r w:rsidRPr="00FD2965">
                    <w:rPr>
                      <w:b/>
                      <w:sz w:val="56"/>
                    </w:rPr>
                    <w:t xml:space="preserve"> </w:t>
                  </w:r>
                </w:p>
                <w:p w:rsidR="001F038D" w:rsidRPr="001F038D" w:rsidRDefault="001F038D" w:rsidP="004A62F9">
                  <w:pPr>
                    <w:spacing w:after="120"/>
                    <w:rPr>
                      <w:b/>
                      <w:sz w:val="20"/>
                    </w:rPr>
                  </w:pPr>
                </w:p>
                <w:p w:rsidR="00FD2965" w:rsidRPr="00FD2965" w:rsidRDefault="00FD2965" w:rsidP="001F038D">
                  <w:pPr>
                    <w:spacing w:after="0" w:line="240" w:lineRule="auto"/>
                    <w:rPr>
                      <w:b/>
                      <w:sz w:val="56"/>
                    </w:rPr>
                  </w:pPr>
                  <w:proofErr w:type="gramStart"/>
                  <w:r w:rsidRPr="00FD2965">
                    <w:rPr>
                      <w:b/>
                      <w:sz w:val="56"/>
                    </w:rPr>
                    <w:t>for</w:t>
                  </w:r>
                  <w:proofErr w:type="gramEnd"/>
                  <w:r w:rsidRPr="00FD2965">
                    <w:rPr>
                      <w:b/>
                      <w:sz w:val="56"/>
                    </w:rPr>
                    <w:t xml:space="preserve"> Learners</w:t>
                  </w:r>
                </w:p>
              </w:txbxContent>
            </v:textbox>
          </v:shape>
        </w:pict>
      </w:r>
    </w:p>
    <w:p w:rsidR="00E91A85" w:rsidRDefault="00E91A85">
      <w:pPr>
        <w:spacing w:after="0" w:line="240" w:lineRule="auto"/>
        <w:rPr>
          <w:b/>
        </w:rPr>
      </w:pPr>
    </w:p>
    <w:p w:rsidR="00E91A85" w:rsidRDefault="00E91A85">
      <w:pPr>
        <w:spacing w:after="0" w:line="240" w:lineRule="auto"/>
        <w:rPr>
          <w:b/>
        </w:rPr>
      </w:pPr>
    </w:p>
    <w:p w:rsidR="0038017D" w:rsidRDefault="0038017D">
      <w:pPr>
        <w:spacing w:after="0" w:line="240" w:lineRule="auto"/>
        <w:rPr>
          <w:b/>
        </w:rPr>
      </w:pPr>
    </w:p>
    <w:p w:rsidR="004A62F9" w:rsidRDefault="004A62F9">
      <w:pPr>
        <w:spacing w:after="0" w:line="240" w:lineRule="auto"/>
        <w:rPr>
          <w:b/>
        </w:rPr>
      </w:pPr>
    </w:p>
    <w:p w:rsidR="00B055F2" w:rsidRDefault="00B055F2" w:rsidP="00B055F2">
      <w:pPr>
        <w:spacing w:after="0" w:line="240" w:lineRule="auto"/>
        <w:ind w:left="-180"/>
        <w:rPr>
          <w:b/>
          <w:noProof/>
        </w:rPr>
      </w:pPr>
    </w:p>
    <w:p w:rsidR="00E91A85" w:rsidRDefault="00417DF1" w:rsidP="00B055F2">
      <w:pPr>
        <w:spacing w:after="0" w:line="240" w:lineRule="auto"/>
        <w:ind w:left="-180"/>
        <w:rPr>
          <w:b/>
        </w:rPr>
      </w:pPr>
      <w:r>
        <w:rPr>
          <w:noProof/>
          <w:color w:val="00B0F0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58.65pt;margin-top:117.15pt;width:0;height:28.35pt;flip:y;z-index:251692032" o:connectortype="straight" strokecolor="#c00000">
            <v:stroke endarrow="block"/>
          </v:shape>
        </w:pict>
      </w:r>
      <w:r w:rsidR="00E91A85">
        <w:rPr>
          <w:b/>
          <w:noProof/>
        </w:rPr>
        <w:drawing>
          <wp:inline distT="0" distB="0" distL="0" distR="0">
            <wp:extent cx="2919578" cy="1828632"/>
            <wp:effectExtent l="0" t="0" r="0" b="0"/>
            <wp:docPr id="18" name="Picture 10" descr="Sign In page" title="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 Documents\Documents\SkillPort\SP 8.0\QSG\login_p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78" cy="182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85" w:rsidRDefault="00417DF1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61" type="#_x0000_t202" style="position:absolute;margin-left:-10pt;margin-top:1.5pt;width:219.45pt;height:82pt;z-index:251658238;mso-width-relative:margin;mso-height-relative:margin" stroked="f" strokeweight="0">
            <v:textbox style="mso-next-textbox:#_x0000_s1061">
              <w:txbxContent>
                <w:p w:rsidR="00B055F2" w:rsidRDefault="00B055F2" w:rsidP="00B055F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If configured on your site, may be able to register yourself. </w:t>
                  </w:r>
                </w:p>
                <w:p w:rsidR="00B055F2" w:rsidRPr="00B055F2" w:rsidRDefault="00B055F2" w:rsidP="00B055F2">
                  <w:pPr>
                    <w:rPr>
                      <w:color w:val="00B0F0"/>
                      <w:sz w:val="20"/>
                    </w:rPr>
                  </w:pPr>
                  <w:r w:rsidRPr="00B055F2">
                    <w:rPr>
                      <w:color w:val="00B0F0"/>
                      <w:sz w:val="20"/>
                    </w:rPr>
                    <w:t>(</w:t>
                  </w:r>
                  <w:proofErr w:type="gramStart"/>
                  <w:r w:rsidRPr="00B055F2">
                    <w:rPr>
                      <w:color w:val="00B0F0"/>
                      <w:sz w:val="20"/>
                    </w:rPr>
                    <w:t>continued</w:t>
                  </w:r>
                  <w:proofErr w:type="gramEnd"/>
                  <w:r w:rsidRPr="00B055F2">
                    <w:rPr>
                      <w:color w:val="00B0F0"/>
                      <w:sz w:val="20"/>
                    </w:rPr>
                    <w:t xml:space="preserve"> inside)</w:t>
                  </w:r>
                </w:p>
              </w:txbxContent>
            </v:textbox>
          </v:shape>
        </w:pict>
      </w:r>
    </w:p>
    <w:p w:rsidR="0038017D" w:rsidRDefault="00417DF1" w:rsidP="004A62F9">
      <w:pPr>
        <w:spacing w:after="0" w:line="240" w:lineRule="auto"/>
        <w:rPr>
          <w:color w:val="00B0F0"/>
          <w:sz w:val="22"/>
        </w:rPr>
      </w:pPr>
      <w:r>
        <w:rPr>
          <w:b/>
          <w:noProof/>
          <w:lang w:eastAsia="zh-TW"/>
        </w:rPr>
        <w:pict>
          <v:shape id="_x0000_s1047" type="#_x0000_t202" style="position:absolute;margin-left:245pt;margin-top:8.7pt;width:192pt;height:189.85pt;z-index:251679744;mso-width-relative:margin;mso-height-relative:margin" stroked="f">
            <v:fill opacity="0"/>
            <v:textbox>
              <w:txbxContent>
                <w:p w:rsidR="004A62F9" w:rsidRDefault="004A62F9">
                  <w:r w:rsidRPr="004A62F9">
                    <w:rPr>
                      <w:noProof/>
                    </w:rPr>
                    <w:drawing>
                      <wp:inline distT="0" distB="0" distL="0" distR="0">
                        <wp:extent cx="1009650" cy="372564"/>
                        <wp:effectExtent l="0" t="0" r="0" b="0"/>
                        <wp:docPr id="8" name="Picture 6" descr="Skillsoft Ireland Limited" title="Skillsoft Ireland Limi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6c_Skillsoft_Logo_color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853" cy="377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62F9" w:rsidRDefault="004A62F9" w:rsidP="004A62F9">
                  <w:pPr>
                    <w:spacing w:after="120" w:line="240" w:lineRule="auto"/>
                  </w:pPr>
                  <w:proofErr w:type="spellStart"/>
                  <w:r>
                    <w:t>Skillsoft</w:t>
                  </w:r>
                  <w:proofErr w:type="spellEnd"/>
                  <w:r>
                    <w:t xml:space="preserve"> Ireland Limited</w:t>
                  </w:r>
                </w:p>
                <w:p w:rsidR="001028E3" w:rsidRDefault="001028E3" w:rsidP="004A62F9">
                  <w:pPr>
                    <w:spacing w:after="120" w:line="240" w:lineRule="auto"/>
                  </w:pPr>
                  <w:r>
                    <w:t>www.skillsoft.com</w:t>
                  </w:r>
                </w:p>
                <w:p w:rsidR="004A62F9" w:rsidRDefault="004A62F9" w:rsidP="004A62F9">
                  <w:pPr>
                    <w:spacing w:after="120" w:line="240" w:lineRule="auto"/>
                  </w:pPr>
                  <w:r>
                    <w:t>(</w:t>
                  </w:r>
                  <w:proofErr w:type="gramStart"/>
                  <w:r>
                    <w:t>placeholder</w:t>
                  </w:r>
                  <w:proofErr w:type="gramEnd"/>
                  <w:r>
                    <w:t xml:space="preserve"> for LC contact info)</w:t>
                  </w:r>
                </w:p>
                <w:p w:rsidR="004A62F9" w:rsidRDefault="004A62F9"/>
              </w:txbxContent>
            </v:textbox>
          </v:shape>
        </w:pict>
      </w:r>
    </w:p>
    <w:p w:rsidR="00A71482" w:rsidRDefault="004A62F9" w:rsidP="00D338D9">
      <w:pPr>
        <w:spacing w:after="0" w:line="240" w:lineRule="auto"/>
        <w:ind w:firstLine="360"/>
        <w:rPr>
          <w:b/>
        </w:rPr>
      </w:pPr>
      <w:r>
        <w:rPr>
          <w:color w:val="00B0F0"/>
          <w:sz w:val="22"/>
        </w:rPr>
        <w:t xml:space="preserve">   </w:t>
      </w:r>
      <w:r w:rsidR="00A71482">
        <w:rPr>
          <w:b/>
        </w:rPr>
        <w:br w:type="page"/>
      </w:r>
    </w:p>
    <w:p w:rsidR="00E91A85" w:rsidRPr="00A50045" w:rsidRDefault="00417DF1" w:rsidP="00E91A85">
      <w:pPr>
        <w:spacing w:after="0" w:line="276" w:lineRule="auto"/>
        <w:rPr>
          <w:b/>
          <w:color w:val="31A3D3"/>
          <w:sz w:val="22"/>
        </w:rPr>
      </w:pPr>
      <w:r>
        <w:rPr>
          <w:noProof/>
          <w:color w:val="31A3D3"/>
          <w:sz w:val="22"/>
          <w:lang w:eastAsia="zh-TW"/>
        </w:rPr>
        <w:lastRenderedPageBreak/>
        <w:pict>
          <v:shape id="_x0000_s1033" type="#_x0000_t202" style="position:absolute;margin-left:180.05pt;margin-top:4.9pt;width:359.2pt;height:59.25pt;z-index:251689984;mso-width-relative:margin;mso-height-relative:margin" stroked="f">
            <v:fill opacity="0"/>
            <v:textbox style="mso-next-textbox:#_x0000_s1033">
              <w:txbxContent>
                <w:p w:rsidR="00E91A85" w:rsidRPr="005766DA" w:rsidRDefault="00FD2965" w:rsidP="00273058">
                  <w:pPr>
                    <w:ind w:left="360" w:hanging="360"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00B0F0"/>
                      <w:sz w:val="28"/>
                    </w:rPr>
                    <w:t xml:space="preserve"> </w:t>
                  </w:r>
                  <w:r w:rsidR="00807B14">
                    <w:rPr>
                      <w:b/>
                      <w:color w:val="00B0F0"/>
                      <w:sz w:val="28"/>
                    </w:rPr>
                    <w:tab/>
                  </w:r>
                  <w:r w:rsidR="003105C6" w:rsidRPr="00A02C57">
                    <w:rPr>
                      <w:b/>
                      <w:color w:val="00B0F0"/>
                      <w:sz w:val="26"/>
                      <w:szCs w:val="26"/>
                    </w:rPr>
                    <w:t>FIND</w:t>
                  </w:r>
                  <w:r w:rsidR="002C2D2C" w:rsidRPr="00A02C57">
                    <w:rPr>
                      <w:b/>
                      <w:color w:val="00B0F0"/>
                      <w:sz w:val="26"/>
                      <w:szCs w:val="26"/>
                    </w:rPr>
                    <w:t xml:space="preserve"> CONTENT</w:t>
                  </w:r>
                  <w:r w:rsidR="002C2D2C" w:rsidRPr="00273058">
                    <w:rPr>
                      <w:b/>
                      <w:color w:val="00B0F0"/>
                      <w:sz w:val="28"/>
                    </w:rPr>
                    <w:t>:</w:t>
                  </w:r>
                  <w:r w:rsidR="002C2D2C" w:rsidRPr="00FD2965">
                    <w:rPr>
                      <w:color w:val="auto"/>
                    </w:rPr>
                    <w:t xml:space="preserve"> </w:t>
                  </w:r>
                  <w:r w:rsidR="002C2D2C" w:rsidRPr="00807B14">
                    <w:rPr>
                      <w:color w:val="auto"/>
                      <w:sz w:val="22"/>
                    </w:rPr>
                    <w:t>Find content of interest</w:t>
                  </w:r>
                  <w:r w:rsidR="00F119CA">
                    <w:rPr>
                      <w:color w:val="auto"/>
                      <w:sz w:val="22"/>
                    </w:rPr>
                    <w:t xml:space="preserve"> </w:t>
                  </w:r>
                  <w:r w:rsidR="002C2D2C" w:rsidRPr="00807B14">
                    <w:rPr>
                      <w:color w:val="auto"/>
                      <w:sz w:val="22"/>
                    </w:rPr>
                    <w:t>to you by using</w:t>
                  </w:r>
                  <w:r w:rsidR="002C2D2C" w:rsidRPr="00807B14">
                    <w:rPr>
                      <w:b/>
                      <w:color w:val="auto"/>
                      <w:sz w:val="22"/>
                    </w:rPr>
                    <w:t xml:space="preserve"> Browse</w:t>
                  </w:r>
                  <w:r w:rsidR="002C2D2C" w:rsidRPr="00807B14">
                    <w:rPr>
                      <w:color w:val="auto"/>
                      <w:sz w:val="22"/>
                    </w:rPr>
                    <w:t xml:space="preserve"> or </w:t>
                  </w:r>
                  <w:r w:rsidR="002C2D2C" w:rsidRPr="00807B14">
                    <w:rPr>
                      <w:b/>
                      <w:color w:val="auto"/>
                      <w:sz w:val="22"/>
                    </w:rPr>
                    <w:t>Search</w:t>
                  </w:r>
                  <w:r w:rsidR="002C2D2C" w:rsidRPr="00807B14">
                    <w:rPr>
                      <w:color w:val="auto"/>
                      <w:sz w:val="22"/>
                    </w:rPr>
                    <w:t>, or by selecting content presented on</w:t>
                  </w:r>
                  <w:r w:rsidRPr="00807B14">
                    <w:rPr>
                      <w:color w:val="auto"/>
                      <w:sz w:val="22"/>
                    </w:rPr>
                    <w:t xml:space="preserve"> </w:t>
                  </w:r>
                  <w:r w:rsidR="00F119CA">
                    <w:rPr>
                      <w:color w:val="auto"/>
                      <w:sz w:val="22"/>
                    </w:rPr>
                    <w:t>the page.</w:t>
                  </w:r>
                  <w:r w:rsidR="005766DA">
                    <w:rPr>
                      <w:color w:val="auto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31A3D3"/>
          <w:sz w:val="22"/>
        </w:rPr>
        <w:pict>
          <v:shape id="_x0000_s1056" type="#_x0000_t202" style="position:absolute;margin-left:570.75pt;margin-top:8.3pt;width:174.95pt;height:107pt;z-index:251687936;mso-width-relative:margin;mso-height-relative:margin" stroked="f">
            <v:fill opacity="0"/>
            <v:textbox>
              <w:txbxContent>
                <w:p w:rsidR="00360B17" w:rsidRPr="00D816FD" w:rsidRDefault="00360B17" w:rsidP="00360B17">
                  <w:pPr>
                    <w:ind w:left="270"/>
                    <w:rPr>
                      <w:b/>
                      <w:color w:val="00B0F0"/>
                      <w:sz w:val="26"/>
                      <w:szCs w:val="26"/>
                    </w:rPr>
                  </w:pPr>
                  <w:r>
                    <w:rPr>
                      <w:b/>
                      <w:color w:val="00B0F0"/>
                      <w:sz w:val="26"/>
                      <w:szCs w:val="26"/>
                    </w:rPr>
                    <w:t>VISIT COMMUNITY</w:t>
                  </w:r>
                  <w:r w:rsidRPr="00807B14">
                    <w:rPr>
                      <w:b/>
                      <w:color w:val="00B0F0"/>
                      <w:sz w:val="28"/>
                    </w:rPr>
                    <w:t>:</w:t>
                  </w:r>
                  <w:r w:rsidRPr="00807B14">
                    <w:rPr>
                      <w:color w:val="00B0F0"/>
                    </w:rPr>
                    <w:t xml:space="preserve"> </w:t>
                  </w:r>
                  <w:r>
                    <w:rPr>
                      <w:color w:val="auto"/>
                      <w:sz w:val="22"/>
                    </w:rPr>
                    <w:t xml:space="preserve">Click </w:t>
                  </w:r>
                  <w:r w:rsidR="00A970FD" w:rsidRPr="00A970FD">
                    <w:rPr>
                      <w:b/>
                      <w:color w:val="auto"/>
                      <w:sz w:val="22"/>
                    </w:rPr>
                    <w:t>Visit Community</w:t>
                  </w:r>
                  <w:r w:rsidR="00A970FD">
                    <w:rPr>
                      <w:color w:val="auto"/>
                      <w:sz w:val="22"/>
                    </w:rPr>
                    <w:t xml:space="preserve"> to view comments, </w:t>
                  </w:r>
                  <w:r>
                    <w:rPr>
                      <w:color w:val="auto"/>
                      <w:sz w:val="22"/>
                    </w:rPr>
                    <w:t>activity</w:t>
                  </w:r>
                  <w:r w:rsidR="00A970FD">
                    <w:rPr>
                      <w:color w:val="auto"/>
                      <w:sz w:val="22"/>
                    </w:rPr>
                    <w:t>, and recommendations</w:t>
                  </w:r>
                  <w:r>
                    <w:rPr>
                      <w:color w:val="auto"/>
                      <w:sz w:val="22"/>
                    </w:rPr>
                    <w:t xml:space="preserve"> in your community.</w:t>
                  </w:r>
                </w:p>
              </w:txbxContent>
            </v:textbox>
          </v:shape>
        </w:pict>
      </w:r>
      <w:r>
        <w:rPr>
          <w:noProof/>
          <w:color w:val="31A3D3"/>
          <w:sz w:val="22"/>
        </w:rPr>
        <w:pict>
          <v:shape id="_x0000_s1059" type="#_x0000_t202" style="position:absolute;margin-left:2.7pt;margin-top:5.65pt;width:147.3pt;height:123.9pt;z-index:251691008" stroked="f">
            <v:textbox>
              <w:txbxContent>
                <w:p w:rsidR="00A970FD" w:rsidRDefault="00A970FD">
                  <w:r>
                    <w:rPr>
                      <w:b/>
                      <w:color w:val="00B0F0"/>
                      <w:sz w:val="26"/>
                      <w:szCs w:val="26"/>
                    </w:rPr>
                    <w:t>SEE RECENTLY VIEWED</w:t>
                  </w:r>
                  <w:r w:rsidRPr="00273058">
                    <w:rPr>
                      <w:b/>
                      <w:color w:val="00B0F0"/>
                      <w:sz w:val="28"/>
                    </w:rPr>
                    <w:t>:</w:t>
                  </w:r>
                  <w:r w:rsidRPr="00FD2965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  <w:sz w:val="22"/>
                    </w:rPr>
                    <w:t xml:space="preserve">You can find a list of your most recently viewed content items by clicking </w:t>
                  </w:r>
                  <w:r w:rsidRPr="005766DA">
                    <w:rPr>
                      <w:b/>
                      <w:color w:val="auto"/>
                      <w:sz w:val="22"/>
                    </w:rPr>
                    <w:t>Recently Viewed.</w:t>
                  </w:r>
                </w:p>
              </w:txbxContent>
            </v:textbox>
          </v:shape>
        </w:pict>
      </w:r>
    </w:p>
    <w:p w:rsidR="00E91A85" w:rsidRDefault="00A50045" w:rsidP="00A50045">
      <w:pPr>
        <w:pStyle w:val="ListParagraph"/>
        <w:spacing w:after="0" w:line="276" w:lineRule="auto"/>
        <w:rPr>
          <w:color w:val="31A3D3"/>
          <w:sz w:val="22"/>
        </w:rPr>
      </w:pPr>
      <w:r>
        <w:rPr>
          <w:color w:val="31A3D3"/>
          <w:sz w:val="22"/>
        </w:rPr>
        <w:t xml:space="preserve">             </w:t>
      </w:r>
      <w:r w:rsidR="00E91A85">
        <w:rPr>
          <w:color w:val="31A3D3"/>
          <w:sz w:val="22"/>
        </w:rPr>
        <w:t xml:space="preserve">         </w:t>
      </w:r>
    </w:p>
    <w:p w:rsidR="00E91A85" w:rsidRDefault="00E91A85" w:rsidP="00A50045">
      <w:pPr>
        <w:pStyle w:val="ListParagraph"/>
        <w:spacing w:after="0" w:line="276" w:lineRule="auto"/>
        <w:rPr>
          <w:color w:val="31A3D3"/>
          <w:sz w:val="22"/>
        </w:rPr>
      </w:pPr>
    </w:p>
    <w:p w:rsidR="00E91A85" w:rsidRDefault="00417DF1" w:rsidP="00A50045">
      <w:pPr>
        <w:pStyle w:val="ListParagraph"/>
        <w:spacing w:after="0" w:line="276" w:lineRule="auto"/>
        <w:rPr>
          <w:color w:val="31A3D3"/>
          <w:sz w:val="22"/>
        </w:rPr>
      </w:pPr>
      <w:r>
        <w:rPr>
          <w:noProof/>
          <w:color w:val="31A3D3"/>
          <w:sz w:val="22"/>
        </w:rPr>
        <w:pict>
          <v:shape id="_x0000_s1037" type="#_x0000_t32" style="position:absolute;left:0;text-align:left;margin-left:348.55pt;margin-top:12.4pt;width:0;height:49.5pt;z-index:251669504" o:connectortype="straight" strokecolor="#c00000">
            <v:stroke endarrow="block"/>
          </v:shape>
        </w:pict>
      </w:r>
      <w:r>
        <w:rPr>
          <w:noProof/>
          <w:color w:val="31A3D3"/>
          <w:sz w:val="22"/>
        </w:rPr>
        <w:pict>
          <v:shape id="_x0000_s1032" type="#_x0000_t32" style="position:absolute;left:0;text-align:left;margin-left:494.75pt;margin-top:8.65pt;width:0;height:19.35pt;z-index:251681792" o:connectortype="straight" strokecolor="#c00000">
            <v:stroke endarrow="block"/>
          </v:shape>
        </w:pict>
      </w:r>
    </w:p>
    <w:p w:rsidR="00A50045" w:rsidRDefault="00417DF1" w:rsidP="00A50045">
      <w:pPr>
        <w:pStyle w:val="ListParagraph"/>
        <w:spacing w:after="0" w:line="276" w:lineRule="auto"/>
        <w:rPr>
          <w:color w:val="31A3D3"/>
          <w:sz w:val="22"/>
        </w:rPr>
      </w:pPr>
      <w:r>
        <w:rPr>
          <w:noProof/>
          <w:color w:val="31A3D3"/>
          <w:sz w:val="22"/>
        </w:rPr>
        <w:pict>
          <v:shape id="_x0000_s1038" type="#_x0000_t32" style="position:absolute;left:0;text-align:left;margin-left:336.75pt;margin-top:293.5pt;width:0;height:33.7pt;flip:y;z-index:251670528" o:connectortype="straight" strokecolor="#c00000">
            <v:stroke endarrow="block"/>
          </v:shape>
        </w:pict>
      </w:r>
      <w:r>
        <w:rPr>
          <w:noProof/>
          <w:color w:val="31A3D3"/>
          <w:sz w:val="22"/>
        </w:rPr>
        <w:pict>
          <v:shape id="_x0000_s1051" type="#_x0000_t32" style="position:absolute;left:0;text-align:left;margin-left:150pt;margin-top:253.6pt;width:21.7pt;height:0;z-index:251683840" o:connectortype="straight" strokecolor="#c00000">
            <v:stroke endarrow="block"/>
          </v:shape>
        </w:pict>
      </w:r>
      <w:r>
        <w:rPr>
          <w:noProof/>
          <w:color w:val="31A3D3"/>
          <w:sz w:val="22"/>
        </w:rPr>
        <w:pict>
          <v:shape id="_x0000_s1040" type="#_x0000_t202" style="position:absolute;left:0;text-align:left;margin-left:562.95pt;margin-top:239.35pt;width:163.8pt;height:174pt;z-index:251672576;mso-width-relative:margin;mso-height-relative:margin" stroked="f">
            <v:fill opacity="0"/>
            <v:textbox>
              <w:txbxContent>
                <w:p w:rsidR="00E91A85" w:rsidRPr="00807B14" w:rsidRDefault="00E91A85" w:rsidP="00807B14">
                  <w:pPr>
                    <w:ind w:left="360"/>
                    <w:rPr>
                      <w:color w:val="00B0F0"/>
                    </w:rPr>
                  </w:pPr>
                  <w:r w:rsidRPr="00A02C57">
                    <w:rPr>
                      <w:b/>
                      <w:color w:val="00B0F0"/>
                      <w:sz w:val="26"/>
                      <w:szCs w:val="26"/>
                    </w:rPr>
                    <w:t>RECOMMEND IT</w:t>
                  </w:r>
                  <w:r w:rsidR="00F119CA">
                    <w:rPr>
                      <w:b/>
                      <w:color w:val="00B0F0"/>
                      <w:sz w:val="26"/>
                      <w:szCs w:val="26"/>
                    </w:rPr>
                    <w:t>:</w:t>
                  </w:r>
                  <w:r w:rsidRPr="00807B14">
                    <w:rPr>
                      <w:color w:val="00B0F0"/>
                    </w:rPr>
                    <w:t xml:space="preserve"> </w:t>
                  </w:r>
                  <w:r w:rsidRPr="00807B14">
                    <w:rPr>
                      <w:color w:val="auto"/>
                      <w:sz w:val="22"/>
                    </w:rPr>
                    <w:t>Let others know about great</w:t>
                  </w:r>
                  <w:r w:rsidRPr="00807B14">
                    <w:rPr>
                      <w:color w:val="00B0F0"/>
                      <w:sz w:val="22"/>
                    </w:rPr>
                    <w:t xml:space="preserve"> </w:t>
                  </w:r>
                  <w:r w:rsidRPr="00807B14">
                    <w:rPr>
                      <w:color w:val="auto"/>
                      <w:sz w:val="22"/>
                    </w:rPr>
                    <w:t>content by recommending</w:t>
                  </w:r>
                  <w:r w:rsidRPr="00807B14">
                    <w:rPr>
                      <w:color w:val="00B0F0"/>
                      <w:sz w:val="22"/>
                    </w:rPr>
                    <w:t xml:space="preserve"> </w:t>
                  </w:r>
                  <w:r w:rsidRPr="00807B14">
                    <w:rPr>
                      <w:color w:val="auto"/>
                      <w:sz w:val="22"/>
                    </w:rPr>
                    <w:t>it and posting comments in your Community.</w:t>
                  </w:r>
                  <w:r w:rsidR="00360B17">
                    <w:rPr>
                      <w:color w:val="auto"/>
                      <w:sz w:val="22"/>
                    </w:rPr>
                    <w:t xml:space="preserve"> You can also see what content others have recommended.</w:t>
                  </w:r>
                </w:p>
              </w:txbxContent>
            </v:textbox>
          </v:shape>
        </w:pict>
      </w:r>
      <w:r>
        <w:rPr>
          <w:noProof/>
          <w:color w:val="31A3D3"/>
          <w:sz w:val="22"/>
        </w:rPr>
        <w:pict>
          <v:shape id="_x0000_s1045" type="#_x0000_t202" style="position:absolute;left:0;text-align:left;margin-left:547.5pt;margin-top:67.65pt;width:153.75pt;height:160.6pt;z-index:251676672;mso-width-relative:margin;mso-height-relative:margin" stroked="f">
            <v:fill opacity="0"/>
            <v:textbox>
              <w:txbxContent>
                <w:p w:rsidR="00FD2965" w:rsidRPr="00D816FD" w:rsidRDefault="00D816FD" w:rsidP="00D816FD">
                  <w:pPr>
                    <w:ind w:left="720"/>
                    <w:rPr>
                      <w:b/>
                      <w:color w:val="00B0F0"/>
                      <w:sz w:val="26"/>
                      <w:szCs w:val="26"/>
                    </w:rPr>
                  </w:pPr>
                  <w:r>
                    <w:rPr>
                      <w:b/>
                      <w:color w:val="00B0F0"/>
                      <w:sz w:val="26"/>
                      <w:szCs w:val="26"/>
                    </w:rPr>
                    <w:t xml:space="preserve">CHECK </w:t>
                  </w:r>
                  <w:proofErr w:type="gramStart"/>
                  <w:r>
                    <w:rPr>
                      <w:b/>
                      <w:color w:val="00B0F0"/>
                      <w:sz w:val="26"/>
                      <w:szCs w:val="26"/>
                    </w:rPr>
                    <w:t>YOUR</w:t>
                  </w:r>
                  <w:proofErr w:type="gramEnd"/>
                  <w:r>
                    <w:rPr>
                      <w:b/>
                      <w:color w:val="00B0F0"/>
                      <w:sz w:val="26"/>
                      <w:szCs w:val="26"/>
                    </w:rPr>
                    <w:t xml:space="preserve"> </w:t>
                  </w:r>
                  <w:r w:rsidR="00FD2965" w:rsidRPr="00A02C57">
                    <w:rPr>
                      <w:b/>
                      <w:color w:val="00B0F0"/>
                      <w:sz w:val="26"/>
                      <w:szCs w:val="26"/>
                    </w:rPr>
                    <w:t>TO DO LIST</w:t>
                  </w:r>
                  <w:r w:rsidR="00FD2965" w:rsidRPr="00807B14">
                    <w:rPr>
                      <w:b/>
                      <w:color w:val="00B0F0"/>
                      <w:sz w:val="28"/>
                    </w:rPr>
                    <w:t>:</w:t>
                  </w:r>
                  <w:r w:rsidR="00FD2965" w:rsidRPr="00807B14">
                    <w:rPr>
                      <w:color w:val="00B0F0"/>
                    </w:rPr>
                    <w:t xml:space="preserve"> </w:t>
                  </w:r>
                  <w:r w:rsidR="003105C6" w:rsidRPr="00807B14">
                    <w:rPr>
                      <w:color w:val="auto"/>
                      <w:sz w:val="22"/>
                    </w:rPr>
                    <w:t xml:space="preserve">Click the </w:t>
                  </w:r>
                  <w:r w:rsidR="003105C6" w:rsidRPr="00807B14">
                    <w:rPr>
                      <w:b/>
                      <w:color w:val="auto"/>
                      <w:sz w:val="22"/>
                    </w:rPr>
                    <w:t>To Do List</w:t>
                  </w:r>
                  <w:r w:rsidR="003105C6" w:rsidRPr="00807B14">
                    <w:rPr>
                      <w:color w:val="auto"/>
                      <w:sz w:val="22"/>
                    </w:rPr>
                    <w:t xml:space="preserve"> to f</w:t>
                  </w:r>
                  <w:r w:rsidR="00FD2965" w:rsidRPr="00807B14">
                    <w:rPr>
                      <w:color w:val="auto"/>
                      <w:sz w:val="22"/>
                    </w:rPr>
                    <w:t xml:space="preserve">ind </w:t>
                  </w:r>
                  <w:r w:rsidR="003105C6" w:rsidRPr="00807B14">
                    <w:rPr>
                      <w:color w:val="auto"/>
                      <w:sz w:val="22"/>
                    </w:rPr>
                    <w:t>out if you have upcoming or</w:t>
                  </w:r>
                  <w:r w:rsidR="00FD2965" w:rsidRPr="00807B14">
                    <w:rPr>
                      <w:color w:val="auto"/>
                      <w:sz w:val="22"/>
                    </w:rPr>
                    <w:t xml:space="preserve"> overdue items in your learning pla</w:t>
                  </w:r>
                  <w:r w:rsidR="003105C6" w:rsidRPr="00807B14">
                    <w:rPr>
                      <w:color w:val="auto"/>
                      <w:sz w:val="22"/>
                    </w:rPr>
                    <w:t>n.</w:t>
                  </w:r>
                </w:p>
              </w:txbxContent>
            </v:textbox>
          </v:shape>
        </w:pict>
      </w:r>
      <w:r>
        <w:rPr>
          <w:noProof/>
          <w:color w:val="31A3D3"/>
          <w:sz w:val="22"/>
        </w:rPr>
        <w:pict>
          <v:shape id="_x0000_s1053" type="#_x0000_t32" style="position:absolute;left:0;text-align:left;margin-left:117.75pt;margin-top:38.4pt;width:129pt;height:0;z-index:251685888" o:connectortype="straight" strokecolor="#c00000">
            <v:stroke endarrow="block"/>
          </v:shape>
        </w:pict>
      </w:r>
      <w:r>
        <w:rPr>
          <w:noProof/>
          <w:color w:val="31A3D3"/>
          <w:sz w:val="22"/>
        </w:rPr>
        <w:pict>
          <v:shape id="_x0000_s1049" type="#_x0000_t202" style="position:absolute;left:0;text-align:left;margin-left:-13.3pt;margin-top:88.6pt;width:174.9pt;height:121.65pt;z-index:251680768;mso-width-relative:margin;mso-height-relative:margin" stroked="f">
            <v:fill opacity="0"/>
            <v:textbox>
              <w:txbxContent>
                <w:p w:rsidR="00807B14" w:rsidRPr="002C2D2C" w:rsidRDefault="00807B14" w:rsidP="00807B14">
                  <w:pPr>
                    <w:ind w:left="360"/>
                    <w:rPr>
                      <w:color w:val="auto"/>
                    </w:rPr>
                  </w:pPr>
                  <w:r w:rsidRPr="00A02C57">
                    <w:rPr>
                      <w:b/>
                      <w:color w:val="00B0F0"/>
                      <w:sz w:val="26"/>
                      <w:szCs w:val="26"/>
                    </w:rPr>
                    <w:t>VIEW UPCOMING EVENTS</w:t>
                  </w:r>
                  <w:r w:rsidRPr="00273058">
                    <w:rPr>
                      <w:b/>
                      <w:color w:val="00B0F0"/>
                      <w:sz w:val="28"/>
                    </w:rPr>
                    <w:t>:</w:t>
                  </w:r>
                  <w:r w:rsidRPr="00FD2965">
                    <w:rPr>
                      <w:color w:val="auto"/>
                    </w:rPr>
                    <w:t xml:space="preserve"> </w:t>
                  </w:r>
                  <w:r w:rsidRPr="00807B14">
                    <w:rPr>
                      <w:color w:val="auto"/>
                      <w:sz w:val="22"/>
                    </w:rPr>
                    <w:t>Find out about upcoming Live Events and Instr</w:t>
                  </w:r>
                  <w:r w:rsidR="005766DA">
                    <w:rPr>
                      <w:color w:val="auto"/>
                      <w:sz w:val="22"/>
                    </w:rPr>
                    <w:t xml:space="preserve">uctor Led Training sessions under </w:t>
                  </w:r>
                  <w:r w:rsidR="005766DA" w:rsidRPr="005766DA">
                    <w:rPr>
                      <w:b/>
                      <w:color w:val="auto"/>
                      <w:sz w:val="22"/>
                    </w:rPr>
                    <w:t>Upcoming Events</w:t>
                  </w:r>
                  <w:r w:rsidRPr="00807B14">
                    <w:rPr>
                      <w:color w:val="auto"/>
                      <w:sz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color w:val="31A3D3"/>
          <w:sz w:val="22"/>
        </w:rPr>
        <w:pict>
          <v:shape id="_x0000_s1052" type="#_x0000_t32" style="position:absolute;left:0;text-align:left;margin-left:142.5pt;margin-top:173.15pt;width:27.7pt;height:0;z-index:251684864" o:connectortype="straight" strokecolor="#c00000">
            <v:stroke endarrow="block"/>
          </v:shape>
        </w:pict>
      </w:r>
      <w:r>
        <w:rPr>
          <w:noProof/>
          <w:color w:val="31A3D3"/>
          <w:sz w:val="22"/>
        </w:rPr>
        <w:pict>
          <v:shape id="_x0000_s1046" type="#_x0000_t32" style="position:absolute;left:0;text-align:left;margin-left:563.95pt;margin-top:76.45pt;width:21.05pt;height:.05pt;flip:x;z-index:251677696" o:connectortype="straight" strokecolor="#c00000">
            <v:stroke endarrow="block"/>
          </v:shape>
        </w:pict>
      </w:r>
      <w:r>
        <w:rPr>
          <w:noProof/>
          <w:color w:val="31A3D3"/>
          <w:sz w:val="22"/>
        </w:rPr>
        <w:pict>
          <v:shape id="_x0000_s1057" type="#_x0000_t32" style="position:absolute;left:0;text-align:left;margin-left:426pt;margin-top:47.35pt;width:159pt;height:0;flip:x;z-index:251688960" o:connectortype="straight" strokecolor="#c00000">
            <v:stroke endarrow="block"/>
          </v:shape>
        </w:pict>
      </w:r>
      <w:r>
        <w:rPr>
          <w:noProof/>
          <w:color w:val="31A3D3"/>
          <w:sz w:val="22"/>
        </w:rPr>
        <w:pict>
          <v:shape id="_x0000_s1044" type="#_x0000_t32" style="position:absolute;left:0;text-align:left;margin-left:528pt;margin-top:283.6pt;width:51pt;height:.05pt;flip:x;z-index:251675648" o:connectortype="straight" strokecolor="#c00000">
            <v:stroke endarrow="block"/>
          </v:shape>
        </w:pict>
      </w:r>
      <w:r>
        <w:rPr>
          <w:noProof/>
          <w:color w:val="31A3D3"/>
          <w:sz w:val="22"/>
        </w:rPr>
        <w:pict>
          <v:shape id="_x0000_s1050" type="#_x0000_t202" style="position:absolute;left:0;text-align:left;margin-left:-18.65pt;margin-top:247.15pt;width:174.9pt;height:162.45pt;z-index:251682816;mso-width-relative:margin;mso-height-relative:margin" stroked="f">
            <v:fill opacity="0"/>
            <v:textbox>
              <w:txbxContent>
                <w:p w:rsidR="00807B14" w:rsidRPr="002C2D2C" w:rsidRDefault="00D816FD" w:rsidP="00807B14">
                  <w:pPr>
                    <w:ind w:left="360"/>
                    <w:rPr>
                      <w:color w:val="auto"/>
                    </w:rPr>
                  </w:pPr>
                  <w:r>
                    <w:rPr>
                      <w:b/>
                      <w:color w:val="00B0F0"/>
                      <w:sz w:val="26"/>
                      <w:szCs w:val="26"/>
                    </w:rPr>
                    <w:t xml:space="preserve">EXPLORE </w:t>
                  </w:r>
                  <w:r w:rsidR="00807B14" w:rsidRPr="00A02C57">
                    <w:rPr>
                      <w:b/>
                      <w:color w:val="00B0F0"/>
                      <w:sz w:val="26"/>
                      <w:szCs w:val="26"/>
                    </w:rPr>
                    <w:t>FEATURED TOPICS</w:t>
                  </w:r>
                  <w:r w:rsidR="00807B14" w:rsidRPr="00273058">
                    <w:rPr>
                      <w:b/>
                      <w:color w:val="00B0F0"/>
                      <w:sz w:val="28"/>
                    </w:rPr>
                    <w:t>:</w:t>
                  </w:r>
                  <w:r w:rsidR="00807B14" w:rsidRPr="00FD2965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  <w:sz w:val="22"/>
                    </w:rPr>
                    <w:t>Content that your organization wan</w:t>
                  </w:r>
                  <w:r w:rsidR="005766DA">
                    <w:rPr>
                      <w:color w:val="auto"/>
                      <w:sz w:val="22"/>
                    </w:rPr>
                    <w:t xml:space="preserve">ts to feature can be listed in the </w:t>
                  </w:r>
                  <w:r w:rsidR="005766DA" w:rsidRPr="005766DA">
                    <w:rPr>
                      <w:b/>
                      <w:color w:val="auto"/>
                      <w:sz w:val="22"/>
                    </w:rPr>
                    <w:t>Featured Topics</w:t>
                  </w:r>
                  <w:r w:rsidR="005766DA">
                    <w:rPr>
                      <w:b/>
                      <w:color w:val="auto"/>
                      <w:sz w:val="22"/>
                    </w:rPr>
                    <w:t xml:space="preserve"> </w:t>
                  </w:r>
                  <w:r w:rsidR="005766DA" w:rsidRPr="005766DA">
                    <w:rPr>
                      <w:color w:val="auto"/>
                      <w:sz w:val="22"/>
                    </w:rPr>
                    <w:t>dropdown</w:t>
                  </w:r>
                  <w:r>
                    <w:rPr>
                      <w:color w:val="auto"/>
                      <w:sz w:val="22"/>
                    </w:rPr>
                    <w:t>. Click on a selection in the drop down to view more details.</w:t>
                  </w:r>
                </w:p>
              </w:txbxContent>
            </v:textbox>
          </v:shape>
        </w:pict>
      </w:r>
      <w:r w:rsidR="00E91A85">
        <w:rPr>
          <w:color w:val="31A3D3"/>
          <w:sz w:val="22"/>
        </w:rPr>
        <w:t xml:space="preserve">                          </w:t>
      </w:r>
      <w:r w:rsidR="00A50045">
        <w:rPr>
          <w:color w:val="31A3D3"/>
          <w:sz w:val="22"/>
        </w:rPr>
        <w:t xml:space="preserve">           </w:t>
      </w:r>
      <w:r w:rsidR="00D816FD">
        <w:rPr>
          <w:color w:val="31A3D3"/>
          <w:sz w:val="22"/>
        </w:rPr>
        <w:t xml:space="preserve">   </w:t>
      </w:r>
      <w:r w:rsidR="00A50045">
        <w:rPr>
          <w:color w:val="31A3D3"/>
          <w:sz w:val="22"/>
        </w:rPr>
        <w:t xml:space="preserve"> </w:t>
      </w:r>
      <w:bookmarkStart w:id="0" w:name="_GoBack"/>
      <w:r w:rsidR="00A50045">
        <w:rPr>
          <w:noProof/>
          <w:color w:val="31A3D3"/>
          <w:sz w:val="22"/>
        </w:rPr>
        <w:drawing>
          <wp:inline distT="0" distB="0" distL="0" distR="0">
            <wp:extent cx="5185455" cy="4048125"/>
            <wp:effectExtent l="0" t="0" r="0" b="0"/>
            <wp:docPr id="15" name="Picture 8" descr="Skillport Learner" title="Skillport Lea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 Documents\Documents\SkillPort\SP 8.0\QSG\main_ui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5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50045" w:rsidRPr="00A50045" w:rsidRDefault="00A50045" w:rsidP="00A50045">
      <w:pPr>
        <w:spacing w:after="0" w:line="276" w:lineRule="auto"/>
        <w:rPr>
          <w:color w:val="31A3D3"/>
          <w:sz w:val="22"/>
        </w:rPr>
        <w:sectPr w:rsidR="00A50045" w:rsidRPr="00A50045" w:rsidSect="00831F46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0" w:right="90" w:bottom="0" w:left="720" w:header="0" w:footer="0" w:gutter="0"/>
          <w:cols w:space="720"/>
          <w:noEndnote/>
          <w:titlePg/>
          <w:docGrid w:linePitch="326"/>
        </w:sectPr>
      </w:pPr>
    </w:p>
    <w:p w:rsidR="00777EBE" w:rsidRPr="00A50045" w:rsidRDefault="00417DF1" w:rsidP="00A50045">
      <w:pPr>
        <w:spacing w:after="0" w:line="276" w:lineRule="auto"/>
        <w:rPr>
          <w:color w:val="31A3D3"/>
          <w:sz w:val="22"/>
        </w:rPr>
      </w:pPr>
      <w:r>
        <w:rPr>
          <w:noProof/>
          <w:color w:val="31A3D3"/>
          <w:sz w:val="22"/>
        </w:rPr>
        <w:lastRenderedPageBreak/>
        <w:pict>
          <v:shape id="_x0000_s1039" type="#_x0000_t202" style="position:absolute;margin-left:147.25pt;margin-top:9.95pt;width:414.5pt;height:95.5pt;z-index:251671552;mso-width-relative:margin;mso-height-relative:margin" stroked="f">
            <v:fill opacity="0"/>
            <v:textbox>
              <w:txbxContent>
                <w:p w:rsidR="00E91A85" w:rsidRPr="00807B14" w:rsidRDefault="00F119CA" w:rsidP="00807B14">
                  <w:pPr>
                    <w:ind w:left="720"/>
                    <w:rPr>
                      <w:color w:val="auto"/>
                    </w:rPr>
                  </w:pPr>
                  <w:r>
                    <w:rPr>
                      <w:b/>
                      <w:color w:val="00B0F0"/>
                      <w:sz w:val="26"/>
                      <w:szCs w:val="26"/>
                    </w:rPr>
                    <w:t>SAVE CONTENT</w:t>
                  </w:r>
                  <w:r w:rsidR="002C2D2C" w:rsidRPr="00807B14">
                    <w:rPr>
                      <w:b/>
                      <w:color w:val="00B0F0"/>
                      <w:sz w:val="28"/>
                    </w:rPr>
                    <w:t>:</w:t>
                  </w:r>
                  <w:r w:rsidR="00E91A85" w:rsidRPr="00807B14">
                    <w:rPr>
                      <w:color w:val="00B0F0"/>
                    </w:rPr>
                    <w:t xml:space="preserve"> </w:t>
                  </w:r>
                  <w:r>
                    <w:rPr>
                      <w:color w:val="auto"/>
                      <w:sz w:val="22"/>
                    </w:rPr>
                    <w:t>Foun</w:t>
                  </w:r>
                  <w:r w:rsidR="00E91A85" w:rsidRPr="00807B14">
                    <w:rPr>
                      <w:color w:val="auto"/>
                      <w:sz w:val="22"/>
                    </w:rPr>
                    <w:t xml:space="preserve">d some great learning content? Click </w:t>
                  </w:r>
                  <w:r w:rsidR="00E91A85" w:rsidRPr="00807B14">
                    <w:rPr>
                      <w:b/>
                      <w:color w:val="auto"/>
                      <w:sz w:val="22"/>
                    </w:rPr>
                    <w:t>Save</w:t>
                  </w:r>
                  <w:r w:rsidR="00E91A85" w:rsidRPr="00807B14">
                    <w:rPr>
                      <w:color w:val="auto"/>
                      <w:sz w:val="22"/>
                    </w:rPr>
                    <w:t xml:space="preserve"> t</w:t>
                  </w:r>
                  <w:r w:rsidR="002C2D2C" w:rsidRPr="00807B14">
                    <w:rPr>
                      <w:color w:val="auto"/>
                      <w:sz w:val="22"/>
                    </w:rPr>
                    <w:t>o save it to your learning plan so that you can easily return to it later.</w:t>
                  </w:r>
                  <w:r w:rsidR="00FD2965" w:rsidRPr="00807B14">
                    <w:rPr>
                      <w:color w:val="auto"/>
                      <w:sz w:val="22"/>
                    </w:rPr>
                    <w:t xml:space="preserve"> You can </w:t>
                  </w:r>
                  <w:r w:rsidR="004A62F9" w:rsidRPr="00807B14">
                    <w:rPr>
                      <w:color w:val="auto"/>
                      <w:sz w:val="22"/>
                    </w:rPr>
                    <w:t xml:space="preserve">also </w:t>
                  </w:r>
                  <w:r w:rsidR="00FD2965" w:rsidRPr="00807B14">
                    <w:rPr>
                      <w:color w:val="auto"/>
                      <w:sz w:val="22"/>
                    </w:rPr>
                    <w:t xml:space="preserve">create sets </w:t>
                  </w:r>
                  <w:r w:rsidR="003105C6" w:rsidRPr="00807B14">
                    <w:rPr>
                      <w:color w:val="auto"/>
                      <w:sz w:val="22"/>
                    </w:rPr>
                    <w:t xml:space="preserve">in your learning plan </w:t>
                  </w:r>
                  <w:r w:rsidR="00FD2965" w:rsidRPr="00807B14">
                    <w:rPr>
                      <w:color w:val="auto"/>
                      <w:sz w:val="22"/>
                    </w:rPr>
                    <w:t xml:space="preserve">to </w:t>
                  </w:r>
                  <w:r w:rsidR="004A62F9" w:rsidRPr="00807B14">
                    <w:rPr>
                      <w:color w:val="auto"/>
                      <w:sz w:val="22"/>
                    </w:rPr>
                    <w:t xml:space="preserve">help </w:t>
                  </w:r>
                  <w:r w:rsidR="00FD2965" w:rsidRPr="00807B14">
                    <w:rPr>
                      <w:color w:val="auto"/>
                      <w:sz w:val="22"/>
                    </w:rPr>
                    <w:t>o</w:t>
                  </w:r>
                  <w:r w:rsidR="003105C6" w:rsidRPr="00807B14">
                    <w:rPr>
                      <w:color w:val="auto"/>
                      <w:sz w:val="22"/>
                    </w:rPr>
                    <w:t>rganize your content.</w:t>
                  </w:r>
                </w:p>
              </w:txbxContent>
            </v:textbox>
          </v:shape>
        </w:pict>
      </w:r>
    </w:p>
    <w:sectPr w:rsidR="00777EBE" w:rsidRPr="00A50045" w:rsidSect="00A50045">
      <w:type w:val="continuous"/>
      <w:pgSz w:w="15840" w:h="12240" w:orient="landscape"/>
      <w:pgMar w:top="720" w:right="720" w:bottom="720" w:left="720" w:header="144" w:footer="0" w:gutter="0"/>
      <w:cols w:num="3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F1" w:rsidRDefault="00417DF1">
      <w:pPr>
        <w:spacing w:after="0" w:line="240" w:lineRule="auto"/>
      </w:pPr>
      <w:r>
        <w:separator/>
      </w:r>
    </w:p>
  </w:endnote>
  <w:endnote w:type="continuationSeparator" w:id="0">
    <w:p w:rsidR="00417DF1" w:rsidRDefault="0041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balinGraphStd-Book">
    <w:altName w:val="ITC Lubalin Graph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ED" w:rsidRDefault="006575EC" w:rsidP="0052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32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2ED" w:rsidRDefault="005232ED" w:rsidP="00523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17" w:rsidRDefault="006F5A17">
    <w:pPr>
      <w:pStyle w:val="Footer"/>
      <w:jc w:val="right"/>
    </w:pPr>
  </w:p>
  <w:p w:rsidR="005232ED" w:rsidRDefault="00924AEC" w:rsidP="00B055F2">
    <w:pPr>
      <w:pStyle w:val="Footer"/>
      <w:tabs>
        <w:tab w:val="clear" w:pos="4320"/>
        <w:tab w:val="clear" w:pos="8640"/>
        <w:tab w:val="left" w:pos="-360"/>
        <w:tab w:val="left" w:pos="5040"/>
      </w:tabs>
      <w:ind w:left="-360" w:right="432" w:hanging="360"/>
    </w:pPr>
    <w:r>
      <w:tab/>
    </w:r>
    <w:r w:rsidRPr="00924AEC">
      <w:rPr>
        <w:noProof/>
      </w:rPr>
      <w:drawing>
        <wp:inline distT="0" distB="0" distL="0" distR="0">
          <wp:extent cx="9544050" cy="848172"/>
          <wp:effectExtent l="19050" t="0" r="0" b="0"/>
          <wp:docPr id="2" name="Picture 6" descr="186c_Skillsoft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6c_Skillsoft_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4050" cy="84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ED" w:rsidRPr="00A71482" w:rsidRDefault="00A71482" w:rsidP="00A71482">
    <w:pPr>
      <w:pStyle w:val="Footer"/>
      <w:ind w:left="-720" w:right="-720"/>
    </w:pPr>
    <w:r w:rsidRPr="00A71482">
      <w:rPr>
        <w:noProof/>
      </w:rPr>
      <w:drawing>
        <wp:inline distT="0" distB="0" distL="0" distR="0">
          <wp:extent cx="10017579" cy="890254"/>
          <wp:effectExtent l="19050" t="0" r="2721" b="0"/>
          <wp:docPr id="3" name="Picture 6" descr="186c_Skillsoft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6c_Skillsoft_Logo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4206" cy="88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F1" w:rsidRDefault="00417DF1">
      <w:pPr>
        <w:spacing w:after="0" w:line="240" w:lineRule="auto"/>
      </w:pPr>
      <w:r>
        <w:separator/>
      </w:r>
    </w:p>
  </w:footnote>
  <w:footnote w:type="continuationSeparator" w:id="0">
    <w:p w:rsidR="00417DF1" w:rsidRDefault="0041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ED" w:rsidRPr="008B2B5E" w:rsidRDefault="00417DF1" w:rsidP="005232ED">
    <w:pPr>
      <w:jc w:val="right"/>
      <w:rPr>
        <w:sz w:val="18"/>
      </w:rPr>
    </w:pPr>
    <w:r>
      <w:rPr>
        <w:noProof/>
        <w:sz w:val="18"/>
      </w:rPr>
      <w:pict>
        <v:rect id="Rectangle 1" o:spid="_x0000_s2049" style="position:absolute;left:0;text-align:left;margin-left:-54pt;margin-top:-10.6pt;width:813.45pt;height:36.6pt;z-index:25165772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" fillcolor="#bbd25e" stroked="f" strokecolor="#4a7ebb" strokeweight="1.5pt">
          <v:shadow opacity="22938f" offset="0"/>
          <v:textbox inset=",7.2pt,,7.2pt"/>
        </v:rect>
      </w:pict>
    </w:r>
  </w:p>
  <w:p w:rsidR="00177CD1" w:rsidRDefault="00177C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82" w:rsidRDefault="00417DF1" w:rsidP="00831F46">
    <w:pPr>
      <w:pStyle w:val="Header"/>
      <w:tabs>
        <w:tab w:val="left" w:pos="15030"/>
      </w:tabs>
      <w:ind w:left="-720" w:right="-720"/>
    </w:pPr>
    <w:r>
      <w:rPr>
        <w:noProof/>
      </w:rPr>
      <w:pict>
        <v:rect id="_x0000_s2051" style="position:absolute;left:0;text-align:left;margin-left:-42pt;margin-top:0;width:813.45pt;height:25pt;z-index:25165977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" fillcolor="#bbd25e" stroked="f" strokecolor="#4a7ebb" strokeweight="1.5pt">
          <v:shadow opacity="22938f" offset="0"/>
          <v:textbox inset=",7.2pt,,7.2pt"/>
        </v:rect>
      </w:pict>
    </w:r>
    <w:r>
      <w:rPr>
        <w:noProof/>
      </w:rPr>
      <w:pict>
        <v:rect id="_x0000_s2050" style="position:absolute;left:0;text-align:left;margin-left:-42pt;margin-top:-37.7pt;width:813.45pt;height:18pt;z-index: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" fillcolor="#bbd25e" stroked="f" strokecolor="#4a7ebb" strokeweight="1.5pt">
          <v:shadow opacity="22938f" offset="0"/>
          <v:textbox inset=",7.2pt,,7.2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E2AB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ECB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22246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5A808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D6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88F0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DA1E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265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73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BA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F48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CF"/>
    <w:multiLevelType w:val="hybridMultilevel"/>
    <w:tmpl w:val="3544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19274AC"/>
    <w:multiLevelType w:val="hybridMultilevel"/>
    <w:tmpl w:val="CB7E19E8"/>
    <w:lvl w:ilvl="0" w:tplc="4FEA169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4621B4"/>
    <w:multiLevelType w:val="hybridMultilevel"/>
    <w:tmpl w:val="81066644"/>
    <w:lvl w:ilvl="0" w:tplc="4B14A8C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4E6DF1"/>
    <w:multiLevelType w:val="hybridMultilevel"/>
    <w:tmpl w:val="2E643306"/>
    <w:lvl w:ilvl="0" w:tplc="4B14A8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C518B"/>
    <w:multiLevelType w:val="hybridMultilevel"/>
    <w:tmpl w:val="EC644A42"/>
    <w:lvl w:ilvl="0" w:tplc="E59C3684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4799D"/>
    <w:multiLevelType w:val="hybridMultilevel"/>
    <w:tmpl w:val="828A86D2"/>
    <w:lvl w:ilvl="0" w:tplc="603E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2DE"/>
    <w:multiLevelType w:val="hybridMultilevel"/>
    <w:tmpl w:val="9CD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75EA"/>
    <w:multiLevelType w:val="hybridMultilevel"/>
    <w:tmpl w:val="2BB0872E"/>
    <w:lvl w:ilvl="0" w:tplc="76F62D8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E0015"/>
    <w:multiLevelType w:val="hybridMultilevel"/>
    <w:tmpl w:val="496C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96904"/>
    <w:multiLevelType w:val="hybridMultilevel"/>
    <w:tmpl w:val="3E849702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3909C8"/>
    <w:multiLevelType w:val="hybridMultilevel"/>
    <w:tmpl w:val="B288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433FE"/>
    <w:multiLevelType w:val="hybridMultilevel"/>
    <w:tmpl w:val="99C6E3D0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73F67"/>
    <w:multiLevelType w:val="hybridMultilevel"/>
    <w:tmpl w:val="5ED2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142A3"/>
    <w:multiLevelType w:val="hybridMultilevel"/>
    <w:tmpl w:val="5B204764"/>
    <w:lvl w:ilvl="0" w:tplc="603E9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86B23"/>
    <w:multiLevelType w:val="hybridMultilevel"/>
    <w:tmpl w:val="1AC2D712"/>
    <w:lvl w:ilvl="0" w:tplc="024EC3C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04548B"/>
    <w:multiLevelType w:val="hybridMultilevel"/>
    <w:tmpl w:val="512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F5F17"/>
    <w:multiLevelType w:val="hybridMultilevel"/>
    <w:tmpl w:val="91DE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16948"/>
    <w:multiLevelType w:val="hybridMultilevel"/>
    <w:tmpl w:val="84F6366A"/>
    <w:lvl w:ilvl="0" w:tplc="5DA04A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4256B7"/>
    <w:multiLevelType w:val="hybridMultilevel"/>
    <w:tmpl w:val="FB0A56AA"/>
    <w:lvl w:ilvl="0" w:tplc="5B065122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516984"/>
    <w:multiLevelType w:val="hybridMultilevel"/>
    <w:tmpl w:val="9B8848B0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B1B1D"/>
    <w:multiLevelType w:val="hybridMultilevel"/>
    <w:tmpl w:val="EA80B8E2"/>
    <w:lvl w:ilvl="0" w:tplc="005AF962">
      <w:start w:val="4"/>
      <w:numFmt w:val="bullet"/>
      <w:lvlText w:val="•"/>
      <w:lvlJc w:val="left"/>
      <w:pPr>
        <w:ind w:left="1830" w:hanging="360"/>
      </w:pPr>
      <w:rPr>
        <w:rFonts w:ascii="Arial Narrow" w:eastAsia="Times New Roman" w:hAnsi="Arial Narro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14E3154"/>
    <w:multiLevelType w:val="hybridMultilevel"/>
    <w:tmpl w:val="EB2A2BAA"/>
    <w:lvl w:ilvl="0" w:tplc="7B12EE8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35321"/>
    <w:multiLevelType w:val="hybridMultilevel"/>
    <w:tmpl w:val="DA9AD3AA"/>
    <w:lvl w:ilvl="0" w:tplc="76F62D8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03A77"/>
    <w:multiLevelType w:val="hybridMultilevel"/>
    <w:tmpl w:val="3FEEF91C"/>
    <w:lvl w:ilvl="0" w:tplc="76F62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14F20"/>
    <w:multiLevelType w:val="multilevel"/>
    <w:tmpl w:val="4A669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B3772A"/>
    <w:multiLevelType w:val="multilevel"/>
    <w:tmpl w:val="2E6433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9F078D"/>
    <w:multiLevelType w:val="hybridMultilevel"/>
    <w:tmpl w:val="B5FE4698"/>
    <w:lvl w:ilvl="0" w:tplc="57C2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125B6"/>
    <w:multiLevelType w:val="hybridMultilevel"/>
    <w:tmpl w:val="F2541BF0"/>
    <w:lvl w:ilvl="0" w:tplc="1BCE3808">
      <w:start w:val="1"/>
      <w:numFmt w:val="decimal"/>
      <w:lvlText w:val="%1."/>
      <w:lvlJc w:val="left"/>
      <w:pPr>
        <w:ind w:left="1080" w:hanging="360"/>
      </w:pPr>
      <w:rPr>
        <w:rFonts w:hint="default"/>
        <w:color w:val="31A3D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721E04"/>
    <w:multiLevelType w:val="hybridMultilevel"/>
    <w:tmpl w:val="81066644"/>
    <w:lvl w:ilvl="0" w:tplc="4B14A8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8"/>
  </w:num>
  <w:num w:numId="5">
    <w:abstractNumId w:val="29"/>
  </w:num>
  <w:num w:numId="6">
    <w:abstractNumId w:val="37"/>
  </w:num>
  <w:num w:numId="7">
    <w:abstractNumId w:val="21"/>
  </w:num>
  <w:num w:numId="8">
    <w:abstractNumId w:val="4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30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22"/>
  </w:num>
  <w:num w:numId="23">
    <w:abstractNumId w:val="12"/>
  </w:num>
  <w:num w:numId="24">
    <w:abstractNumId w:val="33"/>
  </w:num>
  <w:num w:numId="25">
    <w:abstractNumId w:val="41"/>
  </w:num>
  <w:num w:numId="26">
    <w:abstractNumId w:val="27"/>
  </w:num>
  <w:num w:numId="27">
    <w:abstractNumId w:val="25"/>
  </w:num>
  <w:num w:numId="28">
    <w:abstractNumId w:val="16"/>
  </w:num>
  <w:num w:numId="29">
    <w:abstractNumId w:val="28"/>
  </w:num>
  <w:num w:numId="30">
    <w:abstractNumId w:val="20"/>
  </w:num>
  <w:num w:numId="31">
    <w:abstractNumId w:val="32"/>
  </w:num>
  <w:num w:numId="32">
    <w:abstractNumId w:val="39"/>
  </w:num>
  <w:num w:numId="33">
    <w:abstractNumId w:val="23"/>
  </w:num>
  <w:num w:numId="34">
    <w:abstractNumId w:val="17"/>
  </w:num>
  <w:num w:numId="35">
    <w:abstractNumId w:val="24"/>
  </w:num>
  <w:num w:numId="36">
    <w:abstractNumId w:val="31"/>
  </w:num>
  <w:num w:numId="37">
    <w:abstractNumId w:val="15"/>
  </w:num>
  <w:num w:numId="38">
    <w:abstractNumId w:val="34"/>
  </w:num>
  <w:num w:numId="39">
    <w:abstractNumId w:val="26"/>
  </w:num>
  <w:num w:numId="40">
    <w:abstractNumId w:val="18"/>
  </w:num>
  <w:num w:numId="41">
    <w:abstractNumId w:val="3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DE"/>
    <w:rsid w:val="000003BB"/>
    <w:rsid w:val="00033BC1"/>
    <w:rsid w:val="0004227F"/>
    <w:rsid w:val="000964F6"/>
    <w:rsid w:val="00096D7A"/>
    <w:rsid w:val="000D3390"/>
    <w:rsid w:val="001028E3"/>
    <w:rsid w:val="0010294D"/>
    <w:rsid w:val="00177CD1"/>
    <w:rsid w:val="00184199"/>
    <w:rsid w:val="00184CA3"/>
    <w:rsid w:val="001904CE"/>
    <w:rsid w:val="001D5E0D"/>
    <w:rsid w:val="001F038D"/>
    <w:rsid w:val="0026473E"/>
    <w:rsid w:val="00273058"/>
    <w:rsid w:val="002C2D2C"/>
    <w:rsid w:val="002F450E"/>
    <w:rsid w:val="003105C6"/>
    <w:rsid w:val="0031768A"/>
    <w:rsid w:val="00341C98"/>
    <w:rsid w:val="00360B17"/>
    <w:rsid w:val="0038017D"/>
    <w:rsid w:val="003C5CE2"/>
    <w:rsid w:val="003D0BFF"/>
    <w:rsid w:val="00417DF1"/>
    <w:rsid w:val="004774A1"/>
    <w:rsid w:val="004A62F9"/>
    <w:rsid w:val="004B42B2"/>
    <w:rsid w:val="005232ED"/>
    <w:rsid w:val="0054003A"/>
    <w:rsid w:val="00540DD9"/>
    <w:rsid w:val="005766DA"/>
    <w:rsid w:val="005B5539"/>
    <w:rsid w:val="006541EB"/>
    <w:rsid w:val="006575EC"/>
    <w:rsid w:val="00664CCB"/>
    <w:rsid w:val="006801DF"/>
    <w:rsid w:val="006A27D2"/>
    <w:rsid w:val="006A4789"/>
    <w:rsid w:val="006E6454"/>
    <w:rsid w:val="006F5A17"/>
    <w:rsid w:val="00777BDE"/>
    <w:rsid w:val="00777EBE"/>
    <w:rsid w:val="007A575E"/>
    <w:rsid w:val="007B3510"/>
    <w:rsid w:val="007C70E1"/>
    <w:rsid w:val="008012BD"/>
    <w:rsid w:val="00807B14"/>
    <w:rsid w:val="008137B4"/>
    <w:rsid w:val="00831F46"/>
    <w:rsid w:val="00886201"/>
    <w:rsid w:val="008B7BC6"/>
    <w:rsid w:val="00924AEC"/>
    <w:rsid w:val="009671D4"/>
    <w:rsid w:val="0099367A"/>
    <w:rsid w:val="009C1F9A"/>
    <w:rsid w:val="00A0105B"/>
    <w:rsid w:val="00A02C57"/>
    <w:rsid w:val="00A3532A"/>
    <w:rsid w:val="00A50045"/>
    <w:rsid w:val="00A55113"/>
    <w:rsid w:val="00A71482"/>
    <w:rsid w:val="00A970FD"/>
    <w:rsid w:val="00B055F2"/>
    <w:rsid w:val="00B102C4"/>
    <w:rsid w:val="00B67F9F"/>
    <w:rsid w:val="00B92A18"/>
    <w:rsid w:val="00BB0F60"/>
    <w:rsid w:val="00BD482E"/>
    <w:rsid w:val="00BE367B"/>
    <w:rsid w:val="00C21D2D"/>
    <w:rsid w:val="00C27775"/>
    <w:rsid w:val="00C6070A"/>
    <w:rsid w:val="00CE0225"/>
    <w:rsid w:val="00D14B29"/>
    <w:rsid w:val="00D338D9"/>
    <w:rsid w:val="00D816FD"/>
    <w:rsid w:val="00DD7960"/>
    <w:rsid w:val="00E11A6C"/>
    <w:rsid w:val="00E211DF"/>
    <w:rsid w:val="00E35297"/>
    <w:rsid w:val="00E51ABD"/>
    <w:rsid w:val="00E55386"/>
    <w:rsid w:val="00E91A85"/>
    <w:rsid w:val="00E927E7"/>
    <w:rsid w:val="00EA34DE"/>
    <w:rsid w:val="00EB4AAB"/>
    <w:rsid w:val="00ED2FC6"/>
    <w:rsid w:val="00EF31CE"/>
    <w:rsid w:val="00F119CA"/>
    <w:rsid w:val="00F52032"/>
    <w:rsid w:val="00FB6DFE"/>
    <w:rsid w:val="00FD29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" type="connector" idref="#_x0000_s1032"/>
        <o:r id="V:Rule2" type="connector" idref="#_x0000_s1044"/>
        <o:r id="V:Rule3" type="connector" idref="#_x0000_s1062"/>
        <o:r id="V:Rule4" type="connector" idref="#_x0000_s1052"/>
        <o:r id="V:Rule5" type="connector" idref="#_x0000_s1051"/>
        <o:r id="V:Rule6" type="connector" idref="#_x0000_s1037"/>
        <o:r id="V:Rule7" type="connector" idref="#_x0000_s1046"/>
        <o:r id="V:Rule8" type="connector" idref="#_x0000_s1038"/>
        <o:r id="V:Rule9" type="connector" idref="#_x0000_s1053"/>
        <o:r id="V:Rule10" type="connector" idref="#_x0000_s1057"/>
      </o:rules>
    </o:shapelayout>
  </w:shapeDefaults>
  <w:decimalSymbol w:val="."/>
  <w:listSeparator w:val=","/>
  <w15:docId w15:val="{C6989D66-0C8E-41CE-9103-60612879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color w:val="535353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F3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7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17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before="120"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paragraph" w:styleId="ListParagraph">
    <w:name w:val="List Paragraph"/>
    <w:basedOn w:val="Normal"/>
    <w:qFormat/>
    <w:rsid w:val="00177CD1"/>
    <w:pPr>
      <w:ind w:left="720"/>
      <w:contextualSpacing/>
    </w:pPr>
  </w:style>
  <w:style w:type="character" w:styleId="Hyperlink">
    <w:name w:val="Hyperlink"/>
    <w:basedOn w:val="DefaultParagraphFont"/>
    <w:rsid w:val="00777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on_x0020_Page xmlns="348269b6-eaa3-4636-a59c-2cc638e7a484">1</Display_x0020_on_x0020_Page>
    <Description0 xmlns="348269b6-eaa3-4636-a59c-2cc638e7a484">Use this look moving forward.</Description0>
    <Geographic_x0020_Audiencs xmlns="96cbe090-2856-424d-aaf6-014631b751bd">Worldwide</Geographic_x0020_Audiencs>
    <Section xmlns="348269b6-eaa3-4636-a59c-2cc638e7a484">3</Section>
    <_dlc_DocId xmlns="180fab19-a777-4b8b-9962-de25c49cd3ff">QKRRQSEKRXXM-160-64</_dlc_DocId>
    <_dlc_DocIdUrl xmlns="180fab19-a777-4b8b-9962-de25c49cd3ff">
      <Url>https://sp.skillsoft.com/Mktg/Branding/_layouts/DocIdRedir.aspx?ID=QKRRQSEKRXXM-160-64</Url>
      <Description>QKRRQSEKRXXM-160-64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9493B7EC01144BBC98D6AF1CC1F6E" ma:contentTypeVersion="6" ma:contentTypeDescription="Create a new document." ma:contentTypeScope="" ma:versionID="daa0e25457d7b8b2701c4aa2d555d4f3">
  <xsd:schema xmlns:xsd="http://www.w3.org/2001/XMLSchema" xmlns:xs="http://www.w3.org/2001/XMLSchema" xmlns:p="http://schemas.microsoft.com/office/2006/metadata/properties" xmlns:ns2="348269b6-eaa3-4636-a59c-2cc638e7a484" xmlns:ns3="180fab19-a777-4b8b-9962-de25c49cd3ff" xmlns:ns4="96cbe090-2856-424d-aaf6-014631b751bd" targetNamespace="http://schemas.microsoft.com/office/2006/metadata/properties" ma:root="true" ma:fieldsID="395c5df38ce0f7723e8404f84d52d1f6" ns2:_="" ns3:_="" ns4:_="">
    <xsd:import namespace="348269b6-eaa3-4636-a59c-2cc638e7a484"/>
    <xsd:import namespace="180fab19-a777-4b8b-9962-de25c49cd3ff"/>
    <xsd:import namespace="96cbe090-2856-424d-aaf6-014631b751b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_dlc_DocId" minOccurs="0"/>
                <xsd:element ref="ns3:_dlc_DocIdUrl" minOccurs="0"/>
                <xsd:element ref="ns3:_dlc_DocIdPersistId" minOccurs="0"/>
                <xsd:element ref="ns2:Display_x0020_on_x0020_Page"/>
                <xsd:element ref="ns4:Geographic_x0020_Audiencs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69b6-eaa3-4636-a59c-2cc638e7a4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Display_x0020_on_x0020_Page" ma:index="12" ma:displayName="Display on Page" ma:list="{e6f2456b-22fe-45ee-b91a-e4c083c8bb77}" ma:internalName="Display_x0020_on_x0020_Page" ma:showField="Title">
      <xsd:simpleType>
        <xsd:restriction base="dms:Lookup"/>
      </xsd:simpleType>
    </xsd:element>
    <xsd:element name="Section" ma:index="14" nillable="true" ma:displayName="Section" ma:list="{a6621155-445c-4cbb-9c30-e73b116cf475}" ma:internalName="Section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ab19-a777-4b8b-9962-de25c49cd3ff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e090-2856-424d-aaf6-014631b751bd" elementFormDefault="qualified">
    <xsd:import namespace="http://schemas.microsoft.com/office/2006/documentManagement/types"/>
    <xsd:import namespace="http://schemas.microsoft.com/office/infopath/2007/PartnerControls"/>
    <xsd:element name="Geographic_x0020_Audiencs" ma:index="13" ma:displayName="Geographic Audience" ma:default="Worldwide" ma:description="Select the appropriate Geographic Audience, World Wide if no restrictions." ma:format="Dropdown" ma:internalName="Geographic_x0020_Audiencs">
      <xsd:simpleType>
        <xsd:restriction base="dms:Choice">
          <xsd:enumeration value="Worldwide"/>
          <xsd:enumeration value="APAC"/>
          <xsd:enumeration value="EMEA"/>
          <xsd:enumeration value="NA"/>
          <xsd:enumeration value="Germa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FC13B-E1EA-4071-9FBC-1ABFB8924C15}">
  <ds:schemaRefs>
    <ds:schemaRef ds:uri="http://schemas.microsoft.com/office/2006/metadata/properties"/>
    <ds:schemaRef ds:uri="http://schemas.microsoft.com/office/infopath/2007/PartnerControls"/>
    <ds:schemaRef ds:uri="348269b6-eaa3-4636-a59c-2cc638e7a484"/>
    <ds:schemaRef ds:uri="96cbe090-2856-424d-aaf6-014631b751bd"/>
    <ds:schemaRef ds:uri="180fab19-a777-4b8b-9962-de25c49cd3ff"/>
  </ds:schemaRefs>
</ds:datastoreItem>
</file>

<file path=customXml/itemProps2.xml><?xml version="1.0" encoding="utf-8"?>
<ds:datastoreItem xmlns:ds="http://schemas.openxmlformats.org/officeDocument/2006/customXml" ds:itemID="{DC453385-7191-4C02-B8CB-51546E0F5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F629B-98A9-4619-AFA3-4CD3F41BDB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1A60E7-EC91-4B6E-9411-936EBA2A6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269b6-eaa3-4636-a59c-2cc638e7a484"/>
    <ds:schemaRef ds:uri="180fab19-a777-4b8b-9962-de25c49cd3ff"/>
    <ds:schemaRef ds:uri="96cbe090-2856-424d-aaf6-014631b75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- no cover</vt:lpstr>
    </vt:vector>
  </TitlesOfParts>
  <Company>Skillsoft</Company>
  <LinksUpToDate>false</LinksUpToDate>
  <CharactersWithSpaces>114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- no cover</dc:title>
  <dc:creator>Craig Prosser</dc:creator>
  <cp:lastModifiedBy>Nancy Scanlon</cp:lastModifiedBy>
  <cp:revision>10</cp:revision>
  <cp:lastPrinted>2013-08-14T17:59:00Z</cp:lastPrinted>
  <dcterms:created xsi:type="dcterms:W3CDTF">2013-09-10T16:46:00Z</dcterms:created>
  <dcterms:modified xsi:type="dcterms:W3CDTF">2016-02-22T01:54:00Z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0x0101007009493B7EC01144BBC98D6AF1CC1F6E</vt:lpwstr>
  </property>
  <property fmtid="{D5CDD505-2E9C-101B-9397-08002B2CF9AE}" pid="3" name="_dlc_DocIdItemGuid">
    <vt:lpwstr>23e571ad-1f06-4701-8034-47409d3fea5e</vt:lpwstr>
  </property>
</Properties>
</file>