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7E" w:rsidRPr="006F6F5B" w:rsidRDefault="00EB63E4" w:rsidP="0082302C">
      <w:pPr>
        <w:pStyle w:val="Heading1"/>
        <w:spacing w:line="240" w:lineRule="auto"/>
        <w:ind w:left="720"/>
        <w:rPr>
          <w:b/>
          <w:sz w:val="36"/>
        </w:rPr>
      </w:pPr>
      <w:r>
        <w:rPr>
          <w:b/>
          <w:sz w:val="36"/>
        </w:rPr>
        <w:t xml:space="preserve">Getting Started with </w:t>
      </w:r>
      <w:proofErr w:type="spellStart"/>
      <w:r>
        <w:rPr>
          <w:b/>
          <w:sz w:val="36"/>
        </w:rPr>
        <w:t>Skillport</w:t>
      </w:r>
      <w:proofErr w:type="spellEnd"/>
      <w:r>
        <w:rPr>
          <w:b/>
          <w:sz w:val="36"/>
        </w:rPr>
        <w:t xml:space="preserve"> Mobile</w:t>
      </w:r>
    </w:p>
    <w:p w:rsidR="006F6F5B" w:rsidRDefault="006F6F5B" w:rsidP="002667B5">
      <w:pPr>
        <w:spacing w:after="0" w:line="240" w:lineRule="auto"/>
        <w:ind w:left="720"/>
      </w:pPr>
    </w:p>
    <w:p w:rsidR="002667B5" w:rsidRPr="00F97C76" w:rsidRDefault="002667B5" w:rsidP="002667B5">
      <w:pPr>
        <w:spacing w:after="0" w:line="240" w:lineRule="auto"/>
        <w:ind w:left="720"/>
        <w:rPr>
          <w:color w:val="auto"/>
        </w:rPr>
      </w:pPr>
      <w:r w:rsidRPr="00F97C76">
        <w:rPr>
          <w:color w:val="auto"/>
        </w:rPr>
        <w:t xml:space="preserve">This guide will help you learn about important features </w:t>
      </w:r>
      <w:r w:rsidR="0082302C">
        <w:rPr>
          <w:color w:val="auto"/>
        </w:rPr>
        <w:t xml:space="preserve">and functionality in </w:t>
      </w:r>
      <w:proofErr w:type="spellStart"/>
      <w:r w:rsidR="0082302C">
        <w:rPr>
          <w:color w:val="auto"/>
        </w:rPr>
        <w:t>Skillport</w:t>
      </w:r>
      <w:proofErr w:type="spellEnd"/>
      <w:r w:rsidR="0082302C">
        <w:rPr>
          <w:color w:val="auto"/>
        </w:rPr>
        <w:t xml:space="preserve"> Mobile</w:t>
      </w:r>
      <w:r w:rsidRPr="00F97C76">
        <w:rPr>
          <w:color w:val="auto"/>
        </w:rPr>
        <w:t>.</w:t>
      </w:r>
    </w:p>
    <w:p w:rsidR="00544568" w:rsidRDefault="00544568" w:rsidP="002667B5">
      <w:pPr>
        <w:spacing w:after="0" w:line="240" w:lineRule="auto"/>
        <w:ind w:left="720"/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740"/>
      </w:tblGrid>
      <w:tr w:rsidR="00544568" w:rsidTr="002E41AC">
        <w:trPr>
          <w:trHeight w:val="4553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top"/>
          </w:tcPr>
          <w:p w:rsidR="00544568" w:rsidRPr="002667B5" w:rsidRDefault="00544568" w:rsidP="00544568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rFonts w:eastAsia="Times New Roman"/>
                <w:bCs/>
                <w:color w:val="31A3D3"/>
                <w:sz w:val="32"/>
                <w:szCs w:val="32"/>
              </w:rPr>
              <w:br/>
            </w:r>
            <w:r w:rsidR="0082302C">
              <w:rPr>
                <w:rFonts w:eastAsia="Times New Roman"/>
                <w:bCs/>
                <w:color w:val="31A3D3"/>
                <w:sz w:val="32"/>
                <w:szCs w:val="32"/>
              </w:rPr>
              <w:t>Log</w:t>
            </w:r>
            <w:r w:rsidRPr="002667B5">
              <w:rPr>
                <w:rFonts w:eastAsia="Times New Roman"/>
                <w:bCs/>
                <w:color w:val="31A3D3"/>
                <w:sz w:val="32"/>
                <w:szCs w:val="32"/>
              </w:rPr>
              <w:t xml:space="preserve"> in to </w:t>
            </w:r>
            <w:proofErr w:type="spellStart"/>
            <w:r w:rsidRPr="002667B5">
              <w:rPr>
                <w:rFonts w:eastAsia="Times New Roman"/>
                <w:bCs/>
                <w:color w:val="31A3D3"/>
                <w:sz w:val="32"/>
                <w:szCs w:val="32"/>
              </w:rPr>
              <w:t>Skillport</w:t>
            </w:r>
            <w:proofErr w:type="spellEnd"/>
          </w:p>
          <w:p w:rsidR="00544568" w:rsidRDefault="00544568" w:rsidP="00544568">
            <w:pPr>
              <w:spacing w:after="0" w:line="240" w:lineRule="auto"/>
            </w:pPr>
          </w:p>
        </w:tc>
        <w:tc>
          <w:tcPr>
            <w:tcW w:w="7740" w:type="dxa"/>
            <w:tcBorders>
              <w:left w:val="nil"/>
            </w:tcBorders>
          </w:tcPr>
          <w:p w:rsidR="0082302C" w:rsidRPr="00CB0610" w:rsidRDefault="00CB0610" w:rsidP="00BF6348">
            <w:pPr>
              <w:shd w:val="clear" w:color="auto" w:fill="FFFFFF"/>
              <w:spacing w:before="360" w:after="75" w:line="300" w:lineRule="auto"/>
              <w:ind w:left="158"/>
              <w:textAlignment w:val="baseline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CB0610">
              <w:rPr>
                <w:rFonts w:eastAsia="Times New Roman" w:cs="Arial"/>
                <w:noProof/>
                <w:color w:val="333333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172720</wp:posOffset>
                  </wp:positionV>
                  <wp:extent cx="2106930" cy="3094990"/>
                  <wp:effectExtent l="0" t="0" r="0" b="0"/>
                  <wp:wrapSquare wrapText="bothSides"/>
                  <wp:docPr id="10" name="Picture 3" descr="Skillport Mobile Login Page" title="Skillport Mobile Login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y Documents\Documents\SkillPort\SP 7.3\SP Mobile (phone)\sp_login_screen_w_UID_and_PW_ente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309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302C" w:rsidRPr="00CB0610">
              <w:rPr>
                <w:rFonts w:eastAsia="Times New Roman" w:cs="Arial"/>
                <w:color w:val="333333"/>
                <w:sz w:val="20"/>
                <w:szCs w:val="20"/>
              </w:rPr>
              <w:t>In your mobile phone</w:t>
            </w:r>
            <w:r w:rsidR="00544568"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 browser, navigate to your</w:t>
            </w:r>
            <w:r w:rsidR="00BF6348">
              <w:rPr>
                <w:rFonts w:eastAsia="Times New Roman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F6348">
              <w:rPr>
                <w:rFonts w:eastAsia="Times New Roman" w:cs="Arial"/>
                <w:color w:val="333333"/>
                <w:sz w:val="20"/>
                <w:szCs w:val="20"/>
              </w:rPr>
              <w:t>Skillport</w:t>
            </w:r>
            <w:proofErr w:type="spellEnd"/>
            <w:r w:rsidR="00BF6348">
              <w:rPr>
                <w:rFonts w:eastAsia="Times New Roman" w:cs="Arial"/>
                <w:color w:val="333333"/>
                <w:sz w:val="20"/>
                <w:szCs w:val="20"/>
              </w:rPr>
              <w:t xml:space="preserve"> login</w:t>
            </w:r>
            <w:r w:rsidR="00544568"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 page.  </w:t>
            </w:r>
          </w:p>
          <w:p w:rsidR="00A81632" w:rsidRPr="00A81632" w:rsidRDefault="00A81632" w:rsidP="005E3098">
            <w:pPr>
              <w:shd w:val="clear" w:color="auto" w:fill="FFFFFF"/>
              <w:spacing w:before="150" w:after="75" w:line="300" w:lineRule="auto"/>
              <w:ind w:left="158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 w:rsidRPr="00A81632">
              <w:rPr>
                <w:rFonts w:eastAsia="Times New Roman" w:cs="Arial"/>
                <w:b/>
                <w:color w:val="333333"/>
                <w:sz w:val="20"/>
                <w:szCs w:val="20"/>
              </w:rPr>
              <w:t>To log in:</w:t>
            </w:r>
          </w:p>
          <w:p w:rsidR="00A81632" w:rsidRPr="00D1653F" w:rsidRDefault="00A81632" w:rsidP="00D90AE5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50" w:after="75" w:line="300" w:lineRule="auto"/>
              <w:ind w:left="4212" w:hanging="3694"/>
              <w:textAlignment w:val="baseline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D1653F">
              <w:rPr>
                <w:rFonts w:eastAsia="Times New Roman" w:cs="Arial"/>
                <w:color w:val="333333"/>
                <w:sz w:val="20"/>
                <w:szCs w:val="20"/>
              </w:rPr>
              <w:t>E</w:t>
            </w:r>
            <w:r w:rsidR="00544568" w:rsidRPr="00D1653F">
              <w:rPr>
                <w:rFonts w:eastAsia="Times New Roman" w:cs="Arial"/>
                <w:color w:val="333333"/>
                <w:sz w:val="20"/>
                <w:szCs w:val="20"/>
              </w:rPr>
              <w:t xml:space="preserve">nter your </w:t>
            </w:r>
            <w:r w:rsidR="0082302C" w:rsidRPr="00D1653F">
              <w:rPr>
                <w:rFonts w:eastAsia="Times New Roman" w:cs="Arial"/>
                <w:color w:val="333333"/>
                <w:sz w:val="20"/>
                <w:szCs w:val="20"/>
              </w:rPr>
              <w:t>User ID</w:t>
            </w:r>
            <w:r w:rsidRPr="00D1653F">
              <w:rPr>
                <w:rFonts w:eastAsia="Times New Roman" w:cs="Arial"/>
                <w:color w:val="333333"/>
                <w:sz w:val="20"/>
                <w:szCs w:val="20"/>
              </w:rPr>
              <w:t xml:space="preserve"> and </w:t>
            </w:r>
            <w:r w:rsidR="00925F65">
              <w:rPr>
                <w:rFonts w:eastAsia="Times New Roman" w:cs="Arial"/>
                <w:color w:val="333333"/>
                <w:sz w:val="20"/>
                <w:szCs w:val="20"/>
              </w:rPr>
              <w:t>P</w:t>
            </w:r>
            <w:r w:rsidRPr="00D1653F">
              <w:rPr>
                <w:rFonts w:eastAsia="Times New Roman" w:cs="Arial"/>
                <w:color w:val="333333"/>
                <w:sz w:val="20"/>
                <w:szCs w:val="20"/>
              </w:rPr>
              <w:t>assword.</w:t>
            </w:r>
            <w:r w:rsidR="00D90AE5">
              <w:rPr>
                <w:rFonts w:eastAsia="Times New Roman" w:cs="Arial"/>
                <w:color w:val="333333"/>
                <w:sz w:val="20"/>
                <w:szCs w:val="20"/>
              </w:rPr>
              <w:t xml:space="preserve"> Note that passwords are case-sensitive.</w:t>
            </w:r>
          </w:p>
          <w:p w:rsidR="0082302C" w:rsidRPr="00D90AE5" w:rsidRDefault="00A81632" w:rsidP="00D90AE5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150" w:after="75" w:line="300" w:lineRule="auto"/>
              <w:textAlignment w:val="baseline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D1653F">
              <w:rPr>
                <w:rFonts w:eastAsia="Times New Roman" w:cs="Arial"/>
                <w:color w:val="333333"/>
                <w:sz w:val="20"/>
                <w:szCs w:val="20"/>
              </w:rPr>
              <w:t>Tap</w:t>
            </w:r>
            <w:r w:rsidR="0082302C" w:rsidRPr="00D1653F">
              <w:rPr>
                <w:rFonts w:eastAsia="Times New Roman" w:cs="Arial"/>
                <w:b/>
                <w:color w:val="333333"/>
                <w:sz w:val="20"/>
                <w:szCs w:val="20"/>
              </w:rPr>
              <w:t xml:space="preserve"> Log</w:t>
            </w:r>
            <w:r w:rsidR="00544568" w:rsidRPr="00D1653F">
              <w:rPr>
                <w:rFonts w:eastAsia="Times New Roman" w:cs="Arial"/>
                <w:b/>
                <w:color w:val="333333"/>
                <w:sz w:val="20"/>
                <w:szCs w:val="20"/>
              </w:rPr>
              <w:t xml:space="preserve"> In</w:t>
            </w:r>
            <w:r w:rsidR="00544568" w:rsidRPr="00D1653F">
              <w:rPr>
                <w:rFonts w:eastAsia="Times New Roman" w:cs="Arial"/>
                <w:color w:val="333333"/>
                <w:sz w:val="20"/>
                <w:szCs w:val="20"/>
              </w:rPr>
              <w:t>.</w:t>
            </w:r>
            <w:r w:rsidR="002C10A9" w:rsidRPr="00D1653F">
              <w:rPr>
                <w:rFonts w:eastAsia="Times New Roman" w:cs="Arial"/>
                <w:color w:val="333333"/>
                <w:sz w:val="20"/>
                <w:szCs w:val="20"/>
              </w:rPr>
              <w:t xml:space="preserve"> </w:t>
            </w:r>
          </w:p>
          <w:p w:rsidR="0082302C" w:rsidRPr="00CB0610" w:rsidRDefault="0082302C" w:rsidP="005E3098">
            <w:pPr>
              <w:shd w:val="clear" w:color="auto" w:fill="FFFFFF"/>
              <w:spacing w:after="75" w:line="240" w:lineRule="auto"/>
              <w:ind w:left="158"/>
              <w:textAlignment w:val="baseline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>Your mobile browser must be set to allow pop</w:t>
            </w:r>
            <w:r w:rsidR="00E93264">
              <w:rPr>
                <w:rFonts w:eastAsia="Times New Roman" w:cs="Arial"/>
                <w:color w:val="333333"/>
                <w:sz w:val="20"/>
                <w:szCs w:val="20"/>
              </w:rPr>
              <w:t>-</w:t>
            </w: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ups or </w:t>
            </w:r>
            <w:r w:rsidR="00D90AE5">
              <w:rPr>
                <w:rFonts w:eastAsia="Times New Roman" w:cs="Arial"/>
                <w:color w:val="333333"/>
                <w:sz w:val="20"/>
                <w:szCs w:val="20"/>
              </w:rPr>
              <w:t xml:space="preserve">to </w:t>
            </w:r>
            <w:r w:rsidR="00E93264">
              <w:rPr>
                <w:rFonts w:eastAsia="Times New Roman" w:cs="Arial"/>
                <w:color w:val="333333"/>
                <w:sz w:val="20"/>
                <w:szCs w:val="20"/>
              </w:rPr>
              <w:t>permit ope</w:t>
            </w:r>
            <w:r w:rsidR="00D90AE5">
              <w:rPr>
                <w:rFonts w:eastAsia="Times New Roman" w:cs="Arial"/>
                <w:color w:val="333333"/>
                <w:sz w:val="20"/>
                <w:szCs w:val="20"/>
              </w:rPr>
              <w:t>ning</w:t>
            </w: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 new tabs in the background.</w:t>
            </w:r>
          </w:p>
          <w:p w:rsidR="00544568" w:rsidRPr="00BF6348" w:rsidRDefault="0082302C" w:rsidP="00BF6348">
            <w:pPr>
              <w:shd w:val="clear" w:color="auto" w:fill="FFFFFF"/>
              <w:spacing w:after="75" w:line="240" w:lineRule="auto"/>
              <w:ind w:left="158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>The Search page displays by default</w:t>
            </w:r>
            <w:r>
              <w:rPr>
                <w:rFonts w:eastAsia="Times New Roman" w:cs="Arial"/>
                <w:color w:val="333333"/>
                <w:szCs w:val="20"/>
              </w:rPr>
              <w:t>.</w:t>
            </w:r>
          </w:p>
        </w:tc>
      </w:tr>
      <w:tr w:rsidR="00544568" w:rsidTr="00734D1B">
        <w:trPr>
          <w:trHeight w:val="6272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top"/>
          </w:tcPr>
          <w:p w:rsidR="00544568" w:rsidRPr="002667B5" w:rsidRDefault="00544568" w:rsidP="0082302C">
            <w:pPr>
              <w:pStyle w:val="Heading1"/>
              <w:spacing w:line="240" w:lineRule="auto"/>
              <w:ind w:left="90"/>
              <w:outlineLvl w:val="0"/>
              <w:rPr>
                <w:sz w:val="32"/>
              </w:rPr>
            </w:pPr>
            <w:r>
              <w:rPr>
                <w:sz w:val="32"/>
              </w:rPr>
              <w:br/>
            </w:r>
            <w:r w:rsidR="0082302C">
              <w:rPr>
                <w:sz w:val="32"/>
              </w:rPr>
              <w:t xml:space="preserve">View the Main </w:t>
            </w:r>
            <w:proofErr w:type="spellStart"/>
            <w:r w:rsidR="0082302C">
              <w:rPr>
                <w:sz w:val="32"/>
              </w:rPr>
              <w:t>Skillport</w:t>
            </w:r>
            <w:proofErr w:type="spellEnd"/>
            <w:r w:rsidR="0082302C">
              <w:rPr>
                <w:sz w:val="32"/>
              </w:rPr>
              <w:t xml:space="preserve"> Mobile Page</w:t>
            </w:r>
          </w:p>
          <w:p w:rsidR="00544568" w:rsidRPr="002667B5" w:rsidRDefault="00544568" w:rsidP="00544568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</w:tc>
        <w:tc>
          <w:tcPr>
            <w:tcW w:w="7740" w:type="dxa"/>
            <w:tcBorders>
              <w:left w:val="nil"/>
            </w:tcBorders>
          </w:tcPr>
          <w:p w:rsidR="002C10A9" w:rsidRPr="00CB0610" w:rsidRDefault="0082302C" w:rsidP="005E3098">
            <w:pPr>
              <w:spacing w:before="120" w:after="120" w:line="30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CB061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-2381885</wp:posOffset>
                  </wp:positionH>
                  <wp:positionV relativeFrom="paragraph">
                    <wp:posOffset>189230</wp:posOffset>
                  </wp:positionV>
                  <wp:extent cx="2168525" cy="3173730"/>
                  <wp:effectExtent l="0" t="0" r="0" b="0"/>
                  <wp:wrapSquare wrapText="bothSides"/>
                  <wp:docPr id="14" name="Picture 8" descr="Search page" title="Search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My Documents\Documents\SkillPort\SP 8.0\QSG\SP_Mobile\images\sp8_m_search_t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317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4568"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Once you have </w:t>
            </w: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logged </w:t>
            </w:r>
            <w:r w:rsidR="002C10A9"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in to </w:t>
            </w:r>
            <w:proofErr w:type="spellStart"/>
            <w:r w:rsidR="002C10A9" w:rsidRPr="00CB0610">
              <w:rPr>
                <w:rFonts w:eastAsia="Times New Roman" w:cs="Arial"/>
                <w:color w:val="333333"/>
                <w:sz w:val="20"/>
                <w:szCs w:val="20"/>
              </w:rPr>
              <w:t>Skillport</w:t>
            </w:r>
            <w:proofErr w:type="spellEnd"/>
            <w:r w:rsidR="00BA2EA0"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 Mobi</w:t>
            </w: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>le</w:t>
            </w:r>
            <w:r w:rsidR="002C10A9" w:rsidRPr="00CB0610">
              <w:rPr>
                <w:rFonts w:eastAsia="Times New Roman" w:cs="Arial"/>
                <w:color w:val="333333"/>
                <w:sz w:val="20"/>
                <w:szCs w:val="20"/>
              </w:rPr>
              <w:t>,</w:t>
            </w:r>
            <w:r w:rsidR="00544568"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 t</w:t>
            </w:r>
            <w:r w:rsidR="009929D7"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he </w:t>
            </w:r>
            <w:r w:rsidRPr="00CB0610">
              <w:rPr>
                <w:rFonts w:eastAsia="Times New Roman" w:cs="Arial"/>
                <w:b/>
                <w:color w:val="333333"/>
                <w:sz w:val="20"/>
                <w:szCs w:val="20"/>
              </w:rPr>
              <w:t xml:space="preserve">Search </w:t>
            </w:r>
            <w:r w:rsidR="009929D7" w:rsidRPr="00CB0610">
              <w:rPr>
                <w:rFonts w:eastAsia="Times New Roman" w:cs="Arial"/>
                <w:color w:val="333333"/>
                <w:sz w:val="20"/>
                <w:szCs w:val="20"/>
              </w:rPr>
              <w:t>page</w:t>
            </w:r>
            <w:r w:rsidR="002C10A9"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 displays</w:t>
            </w:r>
            <w:r w:rsidR="008A67A1"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. </w:t>
            </w:r>
            <w:r w:rsidR="00BA2EA0" w:rsidRPr="00CB0610">
              <w:rPr>
                <w:rFonts w:eastAsia="Times New Roman" w:cs="Arial"/>
                <w:color w:val="333333"/>
                <w:sz w:val="20"/>
                <w:szCs w:val="20"/>
              </w:rPr>
              <w:t>From here, you can begin se</w:t>
            </w: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>a</w:t>
            </w:r>
            <w:r w:rsidR="00BA2EA0" w:rsidRPr="00CB0610">
              <w:rPr>
                <w:rFonts w:eastAsia="Times New Roman" w:cs="Arial"/>
                <w:color w:val="333333"/>
                <w:sz w:val="20"/>
                <w:szCs w:val="20"/>
              </w:rPr>
              <w:t>r</w:t>
            </w: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>ching for content immediately, or select another available option, such as:</w:t>
            </w:r>
          </w:p>
          <w:p w:rsidR="002C10A9" w:rsidRPr="00CB0610" w:rsidRDefault="0082302C" w:rsidP="00BE49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62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>My</w:t>
            </w:r>
            <w:r w:rsidR="00BF6348">
              <w:rPr>
                <w:rFonts w:eastAsia="Times New Roman" w:cs="Arial"/>
                <w:color w:val="333333"/>
                <w:sz w:val="20"/>
                <w:szCs w:val="20"/>
              </w:rPr>
              <w:t xml:space="preserve"> </w:t>
            </w: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>Feed</w:t>
            </w:r>
          </w:p>
          <w:p w:rsidR="002C10A9" w:rsidRPr="00CB0610" w:rsidRDefault="0082302C" w:rsidP="00BE49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62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>Learning Plan</w:t>
            </w:r>
          </w:p>
          <w:p w:rsidR="002C10A9" w:rsidRPr="00CB0610" w:rsidRDefault="0082302C" w:rsidP="005E30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62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>Learner Transcript</w:t>
            </w:r>
          </w:p>
          <w:p w:rsidR="00BA2EA0" w:rsidRPr="00CB0610" w:rsidRDefault="00BA2EA0" w:rsidP="0082302C">
            <w:pPr>
              <w:spacing w:after="0" w:line="240" w:lineRule="auto"/>
              <w:ind w:right="162"/>
              <w:rPr>
                <w:rFonts w:eastAsia="Times New Roman" w:cs="Arial"/>
                <w:color w:val="333333"/>
                <w:sz w:val="20"/>
                <w:szCs w:val="20"/>
              </w:rPr>
            </w:pPr>
          </w:p>
          <w:p w:rsidR="0082302C" w:rsidRPr="00CB0610" w:rsidRDefault="00176188" w:rsidP="0082302C">
            <w:pPr>
              <w:spacing w:after="0" w:line="240" w:lineRule="auto"/>
              <w:ind w:right="162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W</w:t>
            </w:r>
            <w:r w:rsidR="00A81632">
              <w:rPr>
                <w:rFonts w:eastAsia="Times New Roman" w:cs="Arial"/>
                <w:color w:val="333333"/>
                <w:sz w:val="20"/>
                <w:szCs w:val="20"/>
              </w:rPr>
              <w:t xml:space="preserve">hen searching </w:t>
            </w:r>
            <w:r w:rsidR="0082302C" w:rsidRPr="00CB0610">
              <w:rPr>
                <w:rFonts w:eastAsia="Times New Roman" w:cs="Arial"/>
                <w:color w:val="333333"/>
                <w:sz w:val="20"/>
                <w:szCs w:val="20"/>
              </w:rPr>
              <w:t>for content</w:t>
            </w:r>
            <w:r w:rsidR="00BA2EA0"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, you can: </w:t>
            </w:r>
          </w:p>
          <w:p w:rsidR="00BA2EA0" w:rsidRPr="00CB0610" w:rsidRDefault="00BA2EA0" w:rsidP="001761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12" w:right="162" w:hanging="3852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>Search for mobile and non-mobile content.</w:t>
            </w:r>
          </w:p>
          <w:p w:rsidR="00BA2EA0" w:rsidRPr="00CB0610" w:rsidRDefault="00734D1B" w:rsidP="001761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12" w:right="162" w:hanging="3852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Add mobile and non-mobile</w:t>
            </w:r>
            <w:r w:rsidR="0082302C"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 content to your learning plan.</w:t>
            </w:r>
          </w:p>
          <w:p w:rsidR="0082302C" w:rsidRPr="00CB0610" w:rsidRDefault="0082302C" w:rsidP="001761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12" w:right="162" w:hanging="3852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>Launch only mobile content from your smartphone.</w:t>
            </w:r>
          </w:p>
          <w:p w:rsidR="00544568" w:rsidRDefault="002C10A9" w:rsidP="0082302C">
            <w:pPr>
              <w:shd w:val="clear" w:color="auto" w:fill="FFFFFF"/>
              <w:spacing w:before="150" w:after="75" w:line="240" w:lineRule="auto"/>
              <w:jc w:val="right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   </w:t>
            </w:r>
            <w:r w:rsidR="008A67A1">
              <w:rPr>
                <w:rFonts w:eastAsia="Times New Roman" w:cs="Arial"/>
                <w:color w:val="333333"/>
                <w:szCs w:val="20"/>
              </w:rPr>
              <w:t xml:space="preserve">  </w:t>
            </w:r>
            <w:r>
              <w:rPr>
                <w:rFonts w:eastAsia="Times New Roman" w:cs="Arial"/>
                <w:color w:val="333333"/>
                <w:szCs w:val="20"/>
              </w:rPr>
              <w:t xml:space="preserve"> </w:t>
            </w:r>
          </w:p>
        </w:tc>
      </w:tr>
    </w:tbl>
    <w:p w:rsidR="00F32E8C" w:rsidRDefault="00F32E8C" w:rsidP="009929D7">
      <w:pPr>
        <w:spacing w:after="0" w:line="240" w:lineRule="auto"/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740"/>
      </w:tblGrid>
      <w:tr w:rsidR="00734D1B" w:rsidTr="00DB078E">
        <w:trPr>
          <w:trHeight w:val="6245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top"/>
          </w:tcPr>
          <w:p w:rsidR="00734D1B" w:rsidRPr="00734D1B" w:rsidRDefault="00734D1B" w:rsidP="00734D1B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rFonts w:eastAsia="Times New Roman"/>
                <w:bCs/>
                <w:color w:val="31A3D3"/>
                <w:sz w:val="32"/>
                <w:szCs w:val="32"/>
              </w:rPr>
              <w:lastRenderedPageBreak/>
              <w:br/>
              <w:t xml:space="preserve">View </w:t>
            </w:r>
            <w:r w:rsidR="006738F7">
              <w:rPr>
                <w:rFonts w:eastAsia="Times New Roman"/>
                <w:bCs/>
                <w:color w:val="31A3D3"/>
                <w:sz w:val="32"/>
                <w:szCs w:val="32"/>
              </w:rPr>
              <w:br/>
            </w:r>
            <w:r>
              <w:rPr>
                <w:rFonts w:eastAsia="Times New Roman"/>
                <w:bCs/>
                <w:color w:val="31A3D3"/>
                <w:sz w:val="32"/>
                <w:szCs w:val="32"/>
              </w:rPr>
              <w:t>My Feed</w:t>
            </w:r>
          </w:p>
          <w:p w:rsidR="00734D1B" w:rsidRPr="00083B7C" w:rsidRDefault="00734D1B" w:rsidP="00734D1B"/>
        </w:tc>
        <w:tc>
          <w:tcPr>
            <w:tcW w:w="7740" w:type="dxa"/>
            <w:tcBorders>
              <w:left w:val="nil"/>
            </w:tcBorders>
          </w:tcPr>
          <w:p w:rsidR="00734D1B" w:rsidRPr="00D1653F" w:rsidRDefault="00734D1B" w:rsidP="00734D1B">
            <w:pPr>
              <w:spacing w:before="120"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653F">
              <w:rPr>
                <w:rFonts w:eastAsia="Times New Roman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-2228850</wp:posOffset>
                  </wp:positionH>
                  <wp:positionV relativeFrom="paragraph">
                    <wp:posOffset>99060</wp:posOffset>
                  </wp:positionV>
                  <wp:extent cx="2213610" cy="3249295"/>
                  <wp:effectExtent l="0" t="0" r="0" b="0"/>
                  <wp:wrapSquare wrapText="bothSides"/>
                  <wp:docPr id="20" name="Picture 0" descr="My Feed page" title="My Feed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8_m_my_feed_showing_updates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610" cy="324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1653F">
              <w:rPr>
                <w:rFonts w:eastAsia="Times New Roman" w:cs="Arial"/>
                <w:color w:val="000000"/>
                <w:sz w:val="20"/>
                <w:szCs w:val="20"/>
              </w:rPr>
              <w:t>My Feed provides you with a list of up to the 20 most recent assets for which any of the following events have occurred:</w:t>
            </w:r>
          </w:p>
          <w:p w:rsidR="00734D1B" w:rsidRPr="00D1653F" w:rsidRDefault="00A81632" w:rsidP="00176188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ind w:left="4302" w:hanging="3942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653F">
              <w:rPr>
                <w:rFonts w:eastAsia="Times New Roman" w:cs="Arial"/>
                <w:color w:val="000000"/>
                <w:sz w:val="20"/>
                <w:szCs w:val="20"/>
              </w:rPr>
              <w:t>The asset has been added to your learning plan</w:t>
            </w:r>
            <w:r w:rsidR="00734D1B" w:rsidRPr="00D1653F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  <w:p w:rsidR="00734D1B" w:rsidRPr="00D1653F" w:rsidRDefault="00734D1B" w:rsidP="00176188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ind w:left="4302" w:hanging="3942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653F">
              <w:rPr>
                <w:rFonts w:eastAsia="Times New Roman" w:cs="Arial"/>
                <w:color w:val="000000"/>
                <w:sz w:val="20"/>
                <w:szCs w:val="20"/>
              </w:rPr>
              <w:t>The asset’s due date is approaching.</w:t>
            </w:r>
          </w:p>
          <w:p w:rsidR="00734D1B" w:rsidRPr="00D1653F" w:rsidRDefault="00734D1B" w:rsidP="00176188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ind w:left="4302" w:hanging="3942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653F">
              <w:rPr>
                <w:rFonts w:eastAsia="Times New Roman" w:cs="Arial"/>
                <w:color w:val="000000"/>
                <w:sz w:val="20"/>
                <w:szCs w:val="20"/>
              </w:rPr>
              <w:t>The asset’s reminder has just expired (the reminder email has been sent).</w:t>
            </w:r>
          </w:p>
          <w:p w:rsidR="00734D1B" w:rsidRPr="00D1653F" w:rsidRDefault="00734D1B" w:rsidP="00176188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ind w:left="4302" w:hanging="3942"/>
              <w:textAlignment w:val="baseline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653F">
              <w:rPr>
                <w:rFonts w:eastAsia="Times New Roman" w:cs="Arial"/>
                <w:color w:val="000000"/>
                <w:sz w:val="20"/>
                <w:szCs w:val="20"/>
              </w:rPr>
              <w:t>The asset is incomplete and its due date has just passed.</w:t>
            </w:r>
          </w:p>
          <w:p w:rsidR="00734D1B" w:rsidRPr="008B7871" w:rsidRDefault="00734D1B" w:rsidP="00734D1B">
            <w:pPr>
              <w:tabs>
                <w:tab w:val="left" w:pos="6363"/>
              </w:tabs>
              <w:spacing w:after="0" w:line="240" w:lineRule="auto"/>
              <w:ind w:left="720"/>
            </w:pPr>
          </w:p>
        </w:tc>
      </w:tr>
      <w:tr w:rsidR="00734D1B" w:rsidTr="00DB078E">
        <w:trPr>
          <w:trHeight w:val="6245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top"/>
          </w:tcPr>
          <w:p w:rsidR="00734D1B" w:rsidRPr="00734D1B" w:rsidRDefault="00734D1B" w:rsidP="00F911B0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rFonts w:eastAsia="Times New Roman"/>
                <w:bCs/>
                <w:color w:val="31A3D3"/>
                <w:sz w:val="32"/>
                <w:szCs w:val="32"/>
              </w:rPr>
              <w:br/>
            </w:r>
            <w:r w:rsidR="00B10CA5">
              <w:rPr>
                <w:rFonts w:eastAsia="Times New Roman"/>
                <w:bCs/>
                <w:color w:val="31A3D3"/>
                <w:sz w:val="32"/>
                <w:szCs w:val="32"/>
              </w:rPr>
              <w:t>Search for Conten</w:t>
            </w:r>
            <w:r w:rsidR="00A81632">
              <w:rPr>
                <w:rFonts w:eastAsia="Times New Roman"/>
                <w:bCs/>
                <w:color w:val="31A3D3"/>
                <w:sz w:val="32"/>
                <w:szCs w:val="32"/>
              </w:rPr>
              <w:t>t</w:t>
            </w:r>
          </w:p>
          <w:p w:rsidR="00734D1B" w:rsidRPr="00083B7C" w:rsidRDefault="00734D1B" w:rsidP="00F911B0"/>
        </w:tc>
        <w:tc>
          <w:tcPr>
            <w:tcW w:w="7740" w:type="dxa"/>
            <w:tcBorders>
              <w:left w:val="nil"/>
            </w:tcBorders>
          </w:tcPr>
          <w:p w:rsidR="00B10CA5" w:rsidRPr="00CB0610" w:rsidRDefault="00B10CA5" w:rsidP="00B10CA5">
            <w:pPr>
              <w:shd w:val="clear" w:color="auto" w:fill="FFFFFF"/>
              <w:spacing w:before="150" w:after="70" w:line="300" w:lineRule="auto"/>
              <w:ind w:left="158" w:right="158"/>
              <w:textAlignment w:val="baseline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To search for content items, enter a term in the search field and tap return on your smartphone keyboard. </w:t>
            </w:r>
            <w:r>
              <w:rPr>
                <w:rFonts w:eastAsia="Times New Roman" w:cs="Arial"/>
                <w:color w:val="333333"/>
                <w:sz w:val="20"/>
                <w:szCs w:val="20"/>
              </w:rPr>
              <w:t xml:space="preserve">By default, only mobile content </w:t>
            </w: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types are returned. There are several ways that you can filter </w:t>
            </w:r>
            <w:r w:rsidR="00A81632">
              <w:rPr>
                <w:rFonts w:eastAsia="Times New Roman" w:cs="Arial"/>
                <w:color w:val="333333"/>
                <w:sz w:val="20"/>
                <w:szCs w:val="20"/>
              </w:rPr>
              <w:t xml:space="preserve">and modify </w:t>
            </w: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>these results:</w:t>
            </w:r>
          </w:p>
          <w:p w:rsidR="00B10CA5" w:rsidRPr="00CB0610" w:rsidRDefault="00B10CA5" w:rsidP="00176188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518"/>
              </w:tabs>
              <w:spacing w:before="150" w:after="75" w:line="240" w:lineRule="auto"/>
              <w:ind w:left="4302" w:right="162" w:hanging="4144"/>
              <w:textAlignment w:val="baseline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Tap </w:t>
            </w:r>
            <w:r w:rsidRPr="00CB0610">
              <w:rPr>
                <w:rFonts w:eastAsia="Times New Roman" w:cs="Arial"/>
                <w:noProof/>
                <w:color w:val="333333"/>
                <w:szCs w:val="20"/>
              </w:rPr>
              <w:drawing>
                <wp:inline distT="0" distB="0" distL="0" distR="0">
                  <wp:extent cx="436245" cy="198293"/>
                  <wp:effectExtent l="0" t="0" r="0" b="0"/>
                  <wp:docPr id="26" name="Picture 5" descr="Language Selection icon" title="Language Selec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8_m_ico_lang_selection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38" cy="199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 to select a </w:t>
            </w:r>
            <w:r w:rsidR="00A81632">
              <w:rPr>
                <w:rFonts w:eastAsia="Times New Roman" w:cs="Arial"/>
                <w:color w:val="333333"/>
                <w:sz w:val="20"/>
                <w:szCs w:val="20"/>
              </w:rPr>
              <w:t xml:space="preserve">content </w:t>
            </w:r>
            <w:r w:rsidRPr="00CB0610">
              <w:rPr>
                <w:rFonts w:eastAsia="Times New Roman" w:cs="Arial"/>
                <w:color w:val="333333"/>
                <w:sz w:val="20"/>
                <w:szCs w:val="20"/>
              </w:rPr>
              <w:t>language to refine by.</w:t>
            </w:r>
          </w:p>
          <w:p w:rsidR="00B10CA5" w:rsidRDefault="006738F7" w:rsidP="00176188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518"/>
              </w:tabs>
              <w:spacing w:before="150" w:after="75" w:line="240" w:lineRule="auto"/>
              <w:ind w:left="4302" w:right="162" w:hanging="4144"/>
              <w:textAlignment w:val="baseline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Select</w:t>
            </w:r>
            <w:r w:rsidR="00B10CA5"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 </w:t>
            </w:r>
            <w:r w:rsidR="00B10CA5" w:rsidRPr="00CB0610">
              <w:rPr>
                <w:rFonts w:eastAsia="Times New Roman" w:cs="Arial"/>
                <w:b/>
                <w:color w:val="333333"/>
                <w:sz w:val="20"/>
                <w:szCs w:val="20"/>
              </w:rPr>
              <w:t>Actions</w:t>
            </w:r>
            <w:r w:rsidR="00B10CA5"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 &gt; </w:t>
            </w:r>
            <w:r w:rsidR="00B10CA5" w:rsidRPr="00CB0610">
              <w:rPr>
                <w:rFonts w:eastAsia="Times New Roman" w:cs="Arial"/>
                <w:b/>
                <w:color w:val="333333"/>
                <w:sz w:val="20"/>
                <w:szCs w:val="20"/>
              </w:rPr>
              <w:t>Show All</w:t>
            </w:r>
            <w:r w:rsidR="00B10CA5" w:rsidRPr="00CB0610">
              <w:rPr>
                <w:rFonts w:eastAsia="Times New Roman" w:cs="Arial"/>
                <w:color w:val="333333"/>
                <w:sz w:val="20"/>
                <w:szCs w:val="20"/>
              </w:rPr>
              <w:t xml:space="preserve"> to view both mobile and non-mobile content items results.</w:t>
            </w:r>
          </w:p>
          <w:p w:rsidR="00176188" w:rsidRDefault="00B10CA5" w:rsidP="00176188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clear" w:pos="518"/>
              </w:tabs>
              <w:spacing w:before="150" w:after="75" w:line="240" w:lineRule="auto"/>
              <w:ind w:left="4302" w:right="162" w:hanging="4144"/>
              <w:textAlignment w:val="baseline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Use common sear</w:t>
            </w:r>
            <w:r w:rsidR="00A81632">
              <w:rPr>
                <w:rFonts w:eastAsia="Times New Roman" w:cs="Arial"/>
                <w:color w:val="333333"/>
                <w:sz w:val="20"/>
                <w:szCs w:val="20"/>
              </w:rPr>
              <w:t>ch operators, such as Boolean, wild card, and p</w:t>
            </w:r>
            <w:r>
              <w:rPr>
                <w:rFonts w:eastAsia="Times New Roman" w:cs="Arial"/>
                <w:color w:val="333333"/>
                <w:sz w:val="20"/>
                <w:szCs w:val="20"/>
              </w:rPr>
              <w:t>roximity</w:t>
            </w:r>
            <w:r w:rsidR="00A81632">
              <w:rPr>
                <w:rFonts w:eastAsia="Times New Roman" w:cs="Arial"/>
                <w:color w:val="333333"/>
                <w:sz w:val="20"/>
                <w:szCs w:val="20"/>
              </w:rPr>
              <w:t xml:space="preserve"> operators</w:t>
            </w:r>
            <w:r>
              <w:rPr>
                <w:rFonts w:eastAsia="Times New Roman" w:cs="Arial"/>
                <w:color w:val="333333"/>
                <w:sz w:val="20"/>
                <w:szCs w:val="20"/>
              </w:rPr>
              <w:t>, to refine your search results.</w:t>
            </w:r>
          </w:p>
          <w:p w:rsidR="00734D1B" w:rsidRPr="00176188" w:rsidRDefault="00176188" w:rsidP="00176188">
            <w:pPr>
              <w:shd w:val="clear" w:color="auto" w:fill="FFFFFF"/>
              <w:spacing w:before="150" w:after="75" w:line="240" w:lineRule="auto"/>
              <w:ind w:left="158" w:right="162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T</w:t>
            </w:r>
            <w:r w:rsidRPr="00176188">
              <w:rPr>
                <w:rFonts w:eastAsia="Times New Roman" w:cs="Arial"/>
                <w:color w:val="333333"/>
                <w:sz w:val="20"/>
                <w:szCs w:val="20"/>
              </w:rPr>
              <w:t>here are no refinement options from within the content item</w:t>
            </w:r>
            <w:r>
              <w:rPr>
                <w:rFonts w:eastAsia="Times New Roman" w:cs="Arial"/>
                <w:color w:val="333333"/>
                <w:sz w:val="20"/>
                <w:szCs w:val="20"/>
              </w:rPr>
              <w:t xml:space="preserve"> categories. If your search returns</w:t>
            </w:r>
            <w:r w:rsidRPr="00176188">
              <w:rPr>
                <w:rFonts w:eastAsia="Times New Roman" w:cs="Arial"/>
                <w:color w:val="333333"/>
                <w:sz w:val="20"/>
                <w:szCs w:val="20"/>
              </w:rPr>
              <w:t xml:space="preserve"> too many results, search again using the suggestions above.</w:t>
            </w:r>
            <w:r w:rsidR="00B10CA5"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-2228850</wp:posOffset>
                  </wp:positionH>
                  <wp:positionV relativeFrom="paragraph">
                    <wp:posOffset>-2721610</wp:posOffset>
                  </wp:positionV>
                  <wp:extent cx="2213610" cy="3253105"/>
                  <wp:effectExtent l="0" t="0" r="0" b="0"/>
                  <wp:wrapSquare wrapText="bothSides"/>
                  <wp:docPr id="27" name="Picture 3" descr="Search for Content page" title="Search for Content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rch_mobile_result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610" cy="325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2E8C" w:rsidTr="00DB078E">
        <w:trPr>
          <w:trHeight w:val="6245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top"/>
          </w:tcPr>
          <w:p w:rsidR="00F32E8C" w:rsidRPr="003D3095" w:rsidRDefault="006738F7" w:rsidP="00CB0610">
            <w:pPr>
              <w:pStyle w:val="Heading1"/>
              <w:spacing w:line="240" w:lineRule="auto"/>
              <w:outlineLvl w:val="0"/>
              <w:rPr>
                <w:sz w:val="32"/>
              </w:rPr>
            </w:pPr>
            <w:r>
              <w:rPr>
                <w:sz w:val="32"/>
              </w:rPr>
              <w:lastRenderedPageBreak/>
              <w:t>View y</w:t>
            </w:r>
            <w:r w:rsidR="00B10CA5">
              <w:rPr>
                <w:sz w:val="32"/>
              </w:rPr>
              <w:t>our Search Results</w:t>
            </w:r>
          </w:p>
          <w:p w:rsidR="00F32E8C" w:rsidRPr="009929D7" w:rsidRDefault="00F32E8C" w:rsidP="003D3095">
            <w:pPr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</w:tc>
        <w:tc>
          <w:tcPr>
            <w:tcW w:w="7740" w:type="dxa"/>
            <w:tcBorders>
              <w:left w:val="nil"/>
            </w:tcBorders>
          </w:tcPr>
          <w:p w:rsidR="00B10CA5" w:rsidRPr="00D1653F" w:rsidRDefault="00D1653F" w:rsidP="00B10CA5">
            <w:pPr>
              <w:shd w:val="clear" w:color="auto" w:fill="FFFFFF"/>
              <w:spacing w:before="150" w:after="70" w:line="300" w:lineRule="auto"/>
              <w:ind w:left="158" w:right="158"/>
              <w:textAlignment w:val="baseline"/>
              <w:rPr>
                <w:rFonts w:eastAsia="Times New Roman" w:cs="Arial"/>
                <w:noProof/>
                <w:color w:val="333333"/>
                <w:sz w:val="20"/>
                <w:szCs w:val="20"/>
              </w:rPr>
            </w:pPr>
            <w:r w:rsidRPr="00D1653F">
              <w:rPr>
                <w:rFonts w:eastAsia="Times New Roman" w:cs="Arial"/>
                <w:noProof/>
                <w:color w:val="333333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-2194560</wp:posOffset>
                  </wp:positionH>
                  <wp:positionV relativeFrom="paragraph">
                    <wp:posOffset>94615</wp:posOffset>
                  </wp:positionV>
                  <wp:extent cx="2167890" cy="3190875"/>
                  <wp:effectExtent l="0" t="0" r="0" b="0"/>
                  <wp:wrapSquare wrapText="bothSides"/>
                  <wp:docPr id="39" name="Picture 11" descr="Search Results page" title="Search Results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8_m_content_list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890" cy="319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0CA5"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>Tap a content category to view</w:t>
            </w: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 your</w:t>
            </w:r>
            <w:r w:rsidR="00B10CA5"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 search results. Once you have found content of interest to you, tap it to launch the content details page. From the search results page, you can:</w:t>
            </w:r>
          </w:p>
          <w:p w:rsidR="00A81632" w:rsidRPr="00D1653F" w:rsidRDefault="00A81632" w:rsidP="0017618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50" w:after="70" w:line="300" w:lineRule="auto"/>
              <w:ind w:left="4212" w:right="158" w:hanging="3694"/>
              <w:textAlignment w:val="baseline"/>
              <w:rPr>
                <w:rFonts w:eastAsia="Times New Roman" w:cs="Arial"/>
                <w:noProof/>
                <w:color w:val="333333"/>
                <w:sz w:val="20"/>
                <w:szCs w:val="20"/>
              </w:rPr>
            </w:pP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Scroll through the list of content items displayed. </w:t>
            </w:r>
          </w:p>
          <w:p w:rsidR="00B10CA5" w:rsidRPr="00D1653F" w:rsidRDefault="00B10CA5" w:rsidP="0017618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50" w:after="70" w:line="300" w:lineRule="auto"/>
              <w:ind w:left="4212" w:right="158" w:hanging="3694"/>
              <w:textAlignment w:val="baseline"/>
              <w:rPr>
                <w:rFonts w:eastAsia="Times New Roman" w:cs="Arial"/>
                <w:noProof/>
                <w:color w:val="333333"/>
                <w:sz w:val="20"/>
                <w:szCs w:val="20"/>
              </w:rPr>
            </w:pP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Tap </w:t>
            </w:r>
            <w:r w:rsidRPr="00D1653F">
              <w:rPr>
                <w:noProof/>
              </w:rPr>
              <w:drawing>
                <wp:inline distT="0" distB="0" distL="0" distR="0">
                  <wp:extent cx="389255" cy="236855"/>
                  <wp:effectExtent l="0" t="0" r="0" b="0"/>
                  <wp:docPr id="30" name="Picture 1" descr="More button" title="Mor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Documents\SkillPort\SP 8.0\QSG\SP_Mobile\images\spm_ico_more_search_resul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348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 to view the next group of results (</w:t>
            </w:r>
            <w:r w:rsidR="001357D9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up to 20 results </w:t>
            </w:r>
            <w:r w:rsidR="00BF6348">
              <w:rPr>
                <w:rFonts w:eastAsia="Times New Roman" w:cs="Arial"/>
                <w:noProof/>
                <w:color w:val="333333"/>
                <w:sz w:val="20"/>
                <w:szCs w:val="20"/>
              </w:rPr>
              <w:t>display at a time).</w:t>
            </w:r>
          </w:p>
          <w:p w:rsidR="00B10CA5" w:rsidRPr="00D1653F" w:rsidRDefault="00B10CA5" w:rsidP="0017618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50" w:after="70" w:line="300" w:lineRule="auto"/>
              <w:ind w:left="4212" w:right="158" w:hanging="3694"/>
              <w:textAlignment w:val="baseline"/>
              <w:rPr>
                <w:rFonts w:eastAsia="Times New Roman" w:cs="Arial"/>
                <w:noProof/>
                <w:color w:val="333333"/>
                <w:sz w:val="20"/>
                <w:szCs w:val="20"/>
              </w:rPr>
            </w:pP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Tap </w:t>
            </w:r>
            <w:r w:rsidRPr="00D1653F">
              <w:rPr>
                <w:noProof/>
              </w:rPr>
              <w:drawing>
                <wp:inline distT="0" distB="0" distL="0" distR="0">
                  <wp:extent cx="482600" cy="236855"/>
                  <wp:effectExtent l="0" t="0" r="0" b="0"/>
                  <wp:docPr id="31" name="Picture 2" descr="Search button" title="Search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y Documents\Documents\SkillPort\SP 8.0\QSG\SP_Mobile\images\spm_ico_return_to_sear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 to return to enter a new search query.</w:t>
            </w:r>
          </w:p>
          <w:p w:rsidR="00CB0610" w:rsidRPr="00D1653F" w:rsidRDefault="00B10CA5" w:rsidP="00176188">
            <w:pPr>
              <w:pStyle w:val="ListParagraph"/>
              <w:numPr>
                <w:ilvl w:val="0"/>
                <w:numId w:val="19"/>
              </w:numPr>
              <w:spacing w:after="0" w:line="300" w:lineRule="auto"/>
              <w:ind w:left="4212" w:right="158" w:hanging="3694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>Tap the content item to select it and launch the details page</w:t>
            </w:r>
            <w:r w:rsidR="00083B7C" w:rsidRPr="00D1653F">
              <w:rPr>
                <w:rFonts w:eastAsia="Times New Roman" w:cs="Arial"/>
                <w:color w:val="333333"/>
                <w:sz w:val="22"/>
                <w:szCs w:val="20"/>
              </w:rPr>
              <w:t>.</w:t>
            </w:r>
          </w:p>
          <w:p w:rsidR="003D3095" w:rsidRPr="003D3095" w:rsidRDefault="003D3095" w:rsidP="00DB078E">
            <w:pPr>
              <w:spacing w:after="0" w:line="240" w:lineRule="auto"/>
              <w:ind w:left="-558" w:right="162"/>
              <w:rPr>
                <w:rFonts w:eastAsia="Times New Roman" w:cs="Arial"/>
                <w:color w:val="333333"/>
                <w:szCs w:val="20"/>
              </w:rPr>
            </w:pPr>
          </w:p>
          <w:p w:rsidR="00F32E8C" w:rsidRPr="003D3095" w:rsidRDefault="00F32E8C" w:rsidP="00DB078E">
            <w:pPr>
              <w:spacing w:after="0" w:line="240" w:lineRule="auto"/>
              <w:ind w:left="162" w:right="162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</w:tc>
      </w:tr>
      <w:tr w:rsidR="00CB0610" w:rsidTr="00DB078E">
        <w:trPr>
          <w:trHeight w:val="6245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top"/>
          </w:tcPr>
          <w:p w:rsidR="00CB0610" w:rsidRDefault="00083B7C" w:rsidP="00B10CA5">
            <w:pPr>
              <w:pStyle w:val="Heading1"/>
              <w:spacing w:line="240" w:lineRule="auto"/>
              <w:outlineLvl w:val="0"/>
              <w:rPr>
                <w:sz w:val="32"/>
              </w:rPr>
            </w:pPr>
            <w:r>
              <w:rPr>
                <w:sz w:val="32"/>
              </w:rPr>
              <w:t xml:space="preserve">View </w:t>
            </w:r>
            <w:r w:rsidR="006738F7">
              <w:rPr>
                <w:sz w:val="32"/>
              </w:rPr>
              <w:t>the Content Item Details p</w:t>
            </w:r>
            <w:r w:rsidR="00B10CA5">
              <w:rPr>
                <w:sz w:val="32"/>
              </w:rPr>
              <w:t>age</w:t>
            </w:r>
          </w:p>
        </w:tc>
        <w:tc>
          <w:tcPr>
            <w:tcW w:w="7740" w:type="dxa"/>
            <w:tcBorders>
              <w:left w:val="nil"/>
            </w:tcBorders>
          </w:tcPr>
          <w:p w:rsidR="00B10CA5" w:rsidRPr="00D1653F" w:rsidRDefault="00B10CA5" w:rsidP="00D1653F">
            <w:pPr>
              <w:shd w:val="clear" w:color="auto" w:fill="FFFFFF"/>
              <w:spacing w:before="150" w:after="70" w:line="300" w:lineRule="auto"/>
              <w:ind w:left="158" w:right="158"/>
              <w:textAlignment w:val="baseline"/>
              <w:rPr>
                <w:rFonts w:eastAsia="Times New Roman" w:cs="Arial"/>
                <w:noProof/>
                <w:color w:val="333333"/>
                <w:sz w:val="20"/>
                <w:szCs w:val="20"/>
              </w:rPr>
            </w:pPr>
            <w:r w:rsidRPr="00D1653F">
              <w:rPr>
                <w:rFonts w:eastAsia="Times New Roman" w:cs="Arial"/>
                <w:noProof/>
                <w:color w:val="333333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-2190750</wp:posOffset>
                  </wp:positionH>
                  <wp:positionV relativeFrom="paragraph">
                    <wp:posOffset>85090</wp:posOffset>
                  </wp:positionV>
                  <wp:extent cx="2159635" cy="3182620"/>
                  <wp:effectExtent l="0" t="0" r="0" b="0"/>
                  <wp:wrapSquare wrapText="bothSides"/>
                  <wp:docPr id="32" name="Picture 3" descr="Content Item Details page" title="Content Item Details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y Documents\Documents\SkillPort\SP 8.0\QSG\SP_Mobile\images\sp8_m_content_details_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318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>Tap on a content item to view the content details page. From here, you can:</w:t>
            </w:r>
          </w:p>
          <w:p w:rsidR="00B10CA5" w:rsidRPr="00D1653F" w:rsidRDefault="00B10CA5" w:rsidP="0017618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50" w:after="70" w:line="300" w:lineRule="auto"/>
              <w:ind w:left="4212" w:right="158" w:hanging="3694"/>
              <w:textAlignment w:val="baseline"/>
              <w:rPr>
                <w:rFonts w:eastAsia="Times New Roman" w:cs="Arial"/>
                <w:noProof/>
                <w:color w:val="333333"/>
                <w:sz w:val="20"/>
                <w:szCs w:val="20"/>
              </w:rPr>
            </w:pP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Scroll through the content item summary information. </w:t>
            </w:r>
          </w:p>
          <w:p w:rsidR="00B10CA5" w:rsidRPr="00D1653F" w:rsidRDefault="00B10CA5" w:rsidP="0017618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50" w:after="70" w:line="300" w:lineRule="auto"/>
              <w:ind w:left="4212" w:right="158" w:hanging="3694"/>
              <w:textAlignment w:val="baseline"/>
              <w:rPr>
                <w:rFonts w:eastAsia="Times New Roman" w:cs="Arial"/>
                <w:noProof/>
                <w:color w:val="333333"/>
                <w:sz w:val="20"/>
                <w:szCs w:val="20"/>
              </w:rPr>
            </w:pP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>View the content ID.</w:t>
            </w:r>
          </w:p>
          <w:p w:rsidR="00B10CA5" w:rsidRPr="00D1653F" w:rsidRDefault="00B10CA5" w:rsidP="0017618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50" w:after="70" w:line="300" w:lineRule="auto"/>
              <w:ind w:left="4212" w:right="158" w:hanging="3694"/>
              <w:textAlignment w:val="baseline"/>
              <w:rPr>
                <w:rFonts w:eastAsia="Times New Roman" w:cs="Arial"/>
                <w:noProof/>
                <w:color w:val="333333"/>
                <w:sz w:val="20"/>
                <w:szCs w:val="20"/>
              </w:rPr>
            </w:pP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Tap </w:t>
            </w:r>
            <w:r w:rsidRPr="00D1653F">
              <w:rPr>
                <w:noProof/>
              </w:rPr>
              <w:drawing>
                <wp:inline distT="0" distB="0" distL="0" distR="0">
                  <wp:extent cx="236855" cy="236855"/>
                  <wp:effectExtent l="0" t="0" r="0" b="0"/>
                  <wp:docPr id="33" name="Picture 4" descr="Add content icon" title="Add cont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y Documents\Documents\SkillPort\SP 8.0\QSG\SP_Mobile\images\sp_m_ico_add_to_learning_pl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 to add the content to your learning plan.</w:t>
            </w:r>
          </w:p>
          <w:p w:rsidR="00B10CA5" w:rsidRPr="00D1653F" w:rsidRDefault="00B10CA5" w:rsidP="0017618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50" w:after="70" w:line="300" w:lineRule="auto"/>
              <w:ind w:left="4212" w:right="158" w:hanging="3694"/>
              <w:textAlignment w:val="baseline"/>
              <w:rPr>
                <w:rFonts w:eastAsia="Times New Roman" w:cs="Arial"/>
                <w:noProof/>
                <w:color w:val="333333"/>
                <w:sz w:val="20"/>
                <w:szCs w:val="20"/>
              </w:rPr>
            </w:pP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Tap </w:t>
            </w:r>
            <w:r w:rsidRPr="00D1653F">
              <w:rPr>
                <w:noProof/>
              </w:rPr>
              <w:drawing>
                <wp:inline distT="0" distB="0" distL="0" distR="0">
                  <wp:extent cx="236855" cy="236855"/>
                  <wp:effectExtent l="0" t="0" r="0" b="0"/>
                  <wp:docPr id="34" name="Picture 5" descr="Launch icon" title="Launc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y Documents\Documents\SkillPort\SP 8.0\QSG\SP_Mobile\images\spm_ico_launch_cont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 to launch the content item.</w:t>
            </w:r>
          </w:p>
          <w:p w:rsidR="00B10CA5" w:rsidRPr="00D1653F" w:rsidRDefault="00B10CA5" w:rsidP="0017618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50" w:after="70" w:line="300" w:lineRule="auto"/>
              <w:ind w:left="4212" w:right="158" w:hanging="3694"/>
              <w:textAlignment w:val="baseline"/>
              <w:rPr>
                <w:rFonts w:eastAsia="Times New Roman" w:cs="Arial"/>
                <w:noProof/>
                <w:color w:val="333333"/>
                <w:sz w:val="20"/>
                <w:szCs w:val="20"/>
              </w:rPr>
            </w:pP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Tap </w:t>
            </w:r>
            <w:r w:rsidRPr="00D1653F">
              <w:rPr>
                <w:noProof/>
              </w:rPr>
              <w:drawing>
                <wp:inline distT="0" distB="0" distL="0" distR="0">
                  <wp:extent cx="236855" cy="236855"/>
                  <wp:effectExtent l="0" t="0" r="0" b="0"/>
                  <wp:docPr id="35" name="Picture 6" descr="Return icon" title="Retur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My Documents\Documents\SkillPort\SP 8.0\QSG\SP_Mobile\images\spm_ico_return_to_search_resul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 to return to the search results list.</w:t>
            </w:r>
          </w:p>
          <w:p w:rsidR="00734D1B" w:rsidRPr="00734D1B" w:rsidRDefault="00B10CA5" w:rsidP="0017618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before="150" w:after="70" w:line="300" w:lineRule="auto"/>
              <w:ind w:left="4212" w:right="158" w:hanging="3694"/>
              <w:textAlignment w:val="baseline"/>
              <w:rPr>
                <w:rFonts w:eastAsia="Times New Roman" w:cs="Arial"/>
                <w:noProof/>
                <w:color w:val="333333"/>
                <w:szCs w:val="20"/>
              </w:rPr>
            </w:pP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Tap </w:t>
            </w:r>
            <w:r w:rsidRPr="00D1653F">
              <w:rPr>
                <w:noProof/>
              </w:rPr>
              <w:drawing>
                <wp:inline distT="0" distB="0" distL="0" distR="0">
                  <wp:extent cx="482600" cy="236855"/>
                  <wp:effectExtent l="0" t="0" r="0" b="0"/>
                  <wp:docPr id="36" name="Picture 7" descr="Search button" title="Search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My Documents\Documents\SkillPort\SP 8.0\QSG\SP_Mobile\images\spm_ico_return_to_sear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 to return to the main search page</w:t>
            </w:r>
            <w:r w:rsidR="00D1653F"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 and select another content category or perform another search.</w:t>
            </w:r>
          </w:p>
        </w:tc>
      </w:tr>
      <w:tr w:rsidR="00083B7C" w:rsidTr="00DB078E">
        <w:trPr>
          <w:trHeight w:val="6245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top"/>
          </w:tcPr>
          <w:p w:rsidR="00083B7C" w:rsidRDefault="006738F7" w:rsidP="00083B7C">
            <w:pPr>
              <w:pStyle w:val="Heading1"/>
              <w:spacing w:line="240" w:lineRule="auto"/>
              <w:outlineLvl w:val="0"/>
              <w:rPr>
                <w:sz w:val="32"/>
              </w:rPr>
            </w:pPr>
            <w:r>
              <w:rPr>
                <w:sz w:val="32"/>
              </w:rPr>
              <w:lastRenderedPageBreak/>
              <w:t>View y</w:t>
            </w:r>
            <w:r w:rsidR="00D1653F">
              <w:rPr>
                <w:sz w:val="32"/>
              </w:rPr>
              <w:t>our Learning Plan</w:t>
            </w:r>
          </w:p>
        </w:tc>
        <w:tc>
          <w:tcPr>
            <w:tcW w:w="7740" w:type="dxa"/>
            <w:tcBorders>
              <w:left w:val="nil"/>
            </w:tcBorders>
          </w:tcPr>
          <w:p w:rsidR="00D1653F" w:rsidRPr="00D1653F" w:rsidRDefault="00D1653F" w:rsidP="00D1653F">
            <w:pPr>
              <w:tabs>
                <w:tab w:val="left" w:pos="6363"/>
              </w:tabs>
              <w:spacing w:after="120" w:line="25" w:lineRule="atLeast"/>
              <w:rPr>
                <w:rFonts w:eastAsia="Times New Roman" w:cs="Arial"/>
                <w:noProof/>
                <w:color w:val="333333"/>
                <w:sz w:val="20"/>
                <w:szCs w:val="20"/>
              </w:rPr>
            </w:pPr>
            <w:r w:rsidRPr="00E93264">
              <w:rPr>
                <w:rFonts w:eastAsia="Times New Roman" w:cs="Arial"/>
                <w:noProof/>
                <w:color w:val="333333"/>
                <w:szCs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-2076450</wp:posOffset>
                  </wp:positionH>
                  <wp:positionV relativeFrom="paragraph">
                    <wp:posOffset>8255</wp:posOffset>
                  </wp:positionV>
                  <wp:extent cx="2224405" cy="3258820"/>
                  <wp:effectExtent l="0" t="0" r="0" b="0"/>
                  <wp:wrapSquare wrapText="bothSides"/>
                  <wp:docPr id="37" name="Picture 2" descr="Learning Plan page" title="Learning Plan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8_m__learning_plan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405" cy="325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>View and manage your assignments</w:t>
            </w:r>
            <w:r w:rsidR="00C11C5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 by tapp</w:t>
            </w: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>ing</w:t>
            </w:r>
            <w:r w:rsidRPr="00E93264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 Learning Plan</w:t>
            </w: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. </w:t>
            </w:r>
            <w:r w:rsidR="00C11C5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There </w:t>
            </w: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>are two tabs in your learning plan:</w:t>
            </w:r>
          </w:p>
          <w:p w:rsidR="00D1653F" w:rsidRPr="00D1653F" w:rsidRDefault="00D1653F" w:rsidP="00D1653F">
            <w:pPr>
              <w:spacing w:after="0" w:line="25" w:lineRule="atLeast"/>
              <w:ind w:left="720" w:right="162"/>
              <w:rPr>
                <w:rFonts w:eastAsia="Times New Roman" w:cs="Arial"/>
                <w:noProof/>
                <w:color w:val="333333"/>
                <w:sz w:val="20"/>
                <w:szCs w:val="20"/>
              </w:rPr>
            </w:pPr>
            <w:r w:rsidRPr="00E93264">
              <w:rPr>
                <w:rFonts w:eastAsia="Times New Roman" w:cs="Arial"/>
                <w:b/>
                <w:noProof/>
                <w:color w:val="333333"/>
                <w:sz w:val="20"/>
                <w:szCs w:val="20"/>
              </w:rPr>
              <w:t>Personal Learning</w:t>
            </w: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: The Personal Learning tab contains content that you have saved for completion, as well as any bookmarks in the Library that you have created. </w:t>
            </w:r>
          </w:p>
          <w:p w:rsidR="00D1653F" w:rsidRPr="00D1653F" w:rsidRDefault="00D1653F" w:rsidP="00D1653F">
            <w:pPr>
              <w:spacing w:after="0" w:line="25" w:lineRule="atLeast"/>
              <w:ind w:right="162"/>
              <w:rPr>
                <w:rFonts w:eastAsia="Times New Roman" w:cs="Arial"/>
                <w:noProof/>
                <w:color w:val="333333"/>
                <w:sz w:val="20"/>
                <w:szCs w:val="20"/>
              </w:rPr>
            </w:pPr>
          </w:p>
          <w:p w:rsidR="00D1653F" w:rsidRPr="00D1653F" w:rsidRDefault="00D1653F" w:rsidP="00D1653F">
            <w:pPr>
              <w:spacing w:after="0" w:line="25" w:lineRule="atLeast"/>
              <w:ind w:left="720" w:right="162"/>
              <w:rPr>
                <w:rFonts w:eastAsia="Times New Roman" w:cs="Arial"/>
                <w:noProof/>
                <w:color w:val="333333"/>
                <w:sz w:val="20"/>
                <w:szCs w:val="20"/>
              </w:rPr>
            </w:pPr>
            <w:r w:rsidRPr="00E93264">
              <w:rPr>
                <w:rFonts w:eastAsia="Times New Roman" w:cs="Arial"/>
                <w:b/>
                <w:noProof/>
                <w:color w:val="333333"/>
                <w:sz w:val="20"/>
                <w:szCs w:val="20"/>
              </w:rPr>
              <w:t>Assigned Learning</w:t>
            </w: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>: The Assigned Learning tab contains content that your manager has assigned to you. Development Plans are also found here.</w:t>
            </w:r>
          </w:p>
          <w:p w:rsidR="00D1653F" w:rsidRPr="00D1653F" w:rsidRDefault="00D1653F" w:rsidP="00D1653F">
            <w:pPr>
              <w:tabs>
                <w:tab w:val="left" w:pos="6363"/>
              </w:tabs>
              <w:spacing w:before="120" w:after="0" w:line="25" w:lineRule="atLeast"/>
              <w:ind w:left="252"/>
              <w:rPr>
                <w:rFonts w:eastAsia="Times New Roman" w:cs="Arial"/>
                <w:noProof/>
                <w:color w:val="333333"/>
                <w:sz w:val="20"/>
                <w:szCs w:val="20"/>
              </w:rPr>
            </w:pPr>
            <w:r w:rsidRPr="00D1653F">
              <w:rPr>
                <w:rFonts w:eastAsia="Times New Roman" w:cs="Arial"/>
                <w:noProof/>
                <w:color w:val="333333"/>
                <w:sz w:val="20"/>
                <w:szCs w:val="20"/>
              </w:rPr>
              <w:t xml:space="preserve">To help organize your assignments, content on both tabs is arranged in sets. </w:t>
            </w:r>
          </w:p>
          <w:p w:rsidR="00083B7C" w:rsidRDefault="00083B7C" w:rsidP="00BE49E7">
            <w:pPr>
              <w:shd w:val="clear" w:color="auto" w:fill="FFFFFF"/>
              <w:spacing w:before="150" w:after="70" w:line="300" w:lineRule="auto"/>
              <w:ind w:left="158" w:right="158"/>
              <w:textAlignment w:val="baseline"/>
              <w:rPr>
                <w:rFonts w:eastAsia="Times New Roman" w:cs="Arial"/>
                <w:noProof/>
                <w:color w:val="333333"/>
                <w:szCs w:val="20"/>
              </w:rPr>
            </w:pPr>
          </w:p>
        </w:tc>
      </w:tr>
      <w:tr w:rsidR="00734D1B" w:rsidTr="00DB078E">
        <w:trPr>
          <w:trHeight w:val="6245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top"/>
          </w:tcPr>
          <w:p w:rsidR="00734D1B" w:rsidRPr="002667B5" w:rsidRDefault="00734D1B" w:rsidP="00734D1B">
            <w:pPr>
              <w:pStyle w:val="Heading1"/>
              <w:tabs>
                <w:tab w:val="left" w:pos="6363"/>
              </w:tabs>
              <w:spacing w:line="240" w:lineRule="auto"/>
              <w:outlineLvl w:val="0"/>
              <w:rPr>
                <w:sz w:val="32"/>
              </w:rPr>
            </w:pPr>
            <w:r>
              <w:rPr>
                <w:sz w:val="32"/>
              </w:rPr>
              <w:br/>
            </w:r>
            <w:r w:rsidR="006738F7">
              <w:rPr>
                <w:sz w:val="32"/>
              </w:rPr>
              <w:t>Learn More</w:t>
            </w:r>
            <w:bookmarkStart w:id="0" w:name="_GoBack"/>
            <w:bookmarkEnd w:id="0"/>
          </w:p>
          <w:p w:rsidR="00734D1B" w:rsidRPr="002667B5" w:rsidRDefault="00734D1B" w:rsidP="00734D1B">
            <w:pPr>
              <w:tabs>
                <w:tab w:val="left" w:pos="6363"/>
              </w:tabs>
              <w:spacing w:after="0" w:line="240" w:lineRule="auto"/>
              <w:ind w:left="90"/>
              <w:rPr>
                <w:rFonts w:eastAsia="Times New Roman"/>
                <w:bCs/>
                <w:color w:val="31A3D3"/>
                <w:sz w:val="32"/>
                <w:szCs w:val="32"/>
              </w:rPr>
            </w:pPr>
          </w:p>
        </w:tc>
        <w:tc>
          <w:tcPr>
            <w:tcW w:w="7740" w:type="dxa"/>
            <w:tcBorders>
              <w:left w:val="nil"/>
            </w:tcBorders>
          </w:tcPr>
          <w:p w:rsidR="00D1653F" w:rsidRPr="00D1653F" w:rsidRDefault="00D1653F" w:rsidP="00D1653F">
            <w:pPr>
              <w:pStyle w:val="ListParagraph"/>
              <w:spacing w:before="120" w:after="0"/>
              <w:ind w:left="158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D1653F">
              <w:rPr>
                <w:rFonts w:eastAsia="Times New Roman" w:cs="Arial"/>
                <w:color w:val="333333"/>
                <w:sz w:val="20"/>
                <w:szCs w:val="20"/>
              </w:rPr>
              <w:t xml:space="preserve">Learn more about the features </w:t>
            </w:r>
            <w:r w:rsidR="00176188">
              <w:rPr>
                <w:rFonts w:eastAsia="Times New Roman" w:cs="Arial"/>
                <w:color w:val="333333"/>
                <w:sz w:val="20"/>
                <w:szCs w:val="20"/>
              </w:rPr>
              <w:t xml:space="preserve">and functionality in </w:t>
            </w:r>
            <w:proofErr w:type="spellStart"/>
            <w:r w:rsidR="00176188">
              <w:rPr>
                <w:rFonts w:eastAsia="Times New Roman" w:cs="Arial"/>
                <w:color w:val="333333"/>
                <w:sz w:val="20"/>
                <w:szCs w:val="20"/>
              </w:rPr>
              <w:t>Skillport</w:t>
            </w:r>
            <w:proofErr w:type="spellEnd"/>
            <w:r w:rsidR="00176188">
              <w:rPr>
                <w:rFonts w:eastAsia="Times New Roman" w:cs="Arial"/>
                <w:color w:val="333333"/>
                <w:sz w:val="20"/>
                <w:szCs w:val="20"/>
              </w:rPr>
              <w:t xml:space="preserve"> Mobile</w:t>
            </w:r>
            <w:r w:rsidRPr="00D1653F">
              <w:rPr>
                <w:rFonts w:eastAsia="Times New Roman" w:cs="Arial"/>
                <w:color w:val="333333"/>
                <w:sz w:val="20"/>
                <w:szCs w:val="20"/>
              </w:rPr>
              <w:t xml:space="preserve"> by visiting our online knowledge base. Helpful information includes:</w:t>
            </w:r>
          </w:p>
          <w:p w:rsidR="00D1653F" w:rsidRPr="00D1653F" w:rsidRDefault="00D1653F" w:rsidP="00D165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D1653F">
              <w:rPr>
                <w:rFonts w:eastAsia="Times New Roman" w:cs="Arial"/>
                <w:color w:val="333333"/>
                <w:sz w:val="20"/>
                <w:szCs w:val="20"/>
              </w:rPr>
              <w:t>User Guides</w:t>
            </w:r>
          </w:p>
          <w:p w:rsidR="00D1653F" w:rsidRPr="00D1653F" w:rsidRDefault="00E93264" w:rsidP="00D165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 xml:space="preserve">Mobile </w:t>
            </w:r>
            <w:r w:rsidR="00D1653F" w:rsidRPr="00D1653F">
              <w:rPr>
                <w:rFonts w:eastAsia="Times New Roman" w:cs="Arial"/>
                <w:color w:val="333333"/>
                <w:sz w:val="20"/>
                <w:szCs w:val="20"/>
              </w:rPr>
              <w:t>FAQs</w:t>
            </w:r>
          </w:p>
          <w:p w:rsidR="00D1653F" w:rsidRPr="00D1653F" w:rsidRDefault="00D1653F" w:rsidP="00D165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D1653F">
              <w:rPr>
                <w:rFonts w:eastAsia="Times New Roman" w:cs="Arial"/>
                <w:color w:val="333333"/>
                <w:sz w:val="20"/>
                <w:szCs w:val="20"/>
              </w:rPr>
              <w:t>System Requirements</w:t>
            </w:r>
          </w:p>
          <w:p w:rsidR="00D1653F" w:rsidRPr="00D1653F" w:rsidRDefault="00D1653F" w:rsidP="00D165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D1653F">
              <w:rPr>
                <w:rFonts w:eastAsia="Times New Roman" w:cs="Arial"/>
                <w:color w:val="333333"/>
                <w:sz w:val="20"/>
                <w:szCs w:val="20"/>
              </w:rPr>
              <w:t>Print Documentation</w:t>
            </w:r>
          </w:p>
          <w:p w:rsidR="00D1653F" w:rsidRPr="00D1653F" w:rsidRDefault="00D1653F" w:rsidP="00D1653F">
            <w:pPr>
              <w:pStyle w:val="ListParagraph"/>
              <w:spacing w:after="0" w:line="240" w:lineRule="auto"/>
              <w:rPr>
                <w:sz w:val="20"/>
              </w:rPr>
            </w:pPr>
          </w:p>
          <w:p w:rsidR="00D1653F" w:rsidRPr="00D1653F" w:rsidRDefault="00084220" w:rsidP="00D1653F">
            <w:pPr>
              <w:pStyle w:val="ListParagraph"/>
              <w:spacing w:after="0" w:line="240" w:lineRule="auto"/>
              <w:ind w:left="162"/>
              <w:rPr>
                <w:sz w:val="20"/>
              </w:rPr>
            </w:pPr>
            <w:hyperlink r:id="rId21" w:history="1">
              <w:r w:rsidR="00D1653F" w:rsidRPr="00D1653F">
                <w:rPr>
                  <w:rStyle w:val="Hyperlink"/>
                  <w:sz w:val="20"/>
                </w:rPr>
                <w:t>http://documentation.skillsoft.com/en_us/skillport/8_0/ah/49539.htm</w:t>
              </w:r>
            </w:hyperlink>
          </w:p>
          <w:p w:rsidR="00D1653F" w:rsidRDefault="00D1653F" w:rsidP="00D1653F">
            <w:pPr>
              <w:pStyle w:val="ListParagraph"/>
              <w:spacing w:after="0" w:line="240" w:lineRule="auto"/>
              <w:ind w:left="162"/>
            </w:pPr>
          </w:p>
          <w:p w:rsidR="00734D1B" w:rsidRDefault="00D1653F" w:rsidP="00734D1B">
            <w:pPr>
              <w:shd w:val="clear" w:color="auto" w:fill="FFFFFF"/>
              <w:tabs>
                <w:tab w:val="left" w:pos="6363"/>
              </w:tabs>
              <w:spacing w:before="150" w:after="75" w:line="240" w:lineRule="auto"/>
              <w:ind w:left="720"/>
              <w:textAlignment w:val="baseline"/>
              <w:rPr>
                <w:rFonts w:eastAsia="Times New Roman" w:cs="Arial"/>
                <w:color w:val="333333"/>
                <w:szCs w:val="20"/>
              </w:rPr>
            </w:pPr>
            <w:r w:rsidRPr="00D1653F">
              <w:rPr>
                <w:rFonts w:eastAsia="Times New Roman" w:cs="Arial"/>
                <w:noProof/>
                <w:color w:val="333333"/>
                <w:szCs w:val="20"/>
              </w:rPr>
              <w:drawing>
                <wp:inline distT="0" distB="0" distL="0" distR="0">
                  <wp:extent cx="3478530" cy="2263805"/>
                  <wp:effectExtent l="0" t="0" r="0" b="0"/>
                  <wp:docPr id="38" name="Picture 34" descr="Skillport 8 Knowledge Base" title="Skillport 8 Knowledge 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DHCHAT~1\AppData\Local\Temp\SNAGHTML171848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099" cy="2274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7B5" w:rsidRPr="000F1789" w:rsidRDefault="002667B5" w:rsidP="008E7B0F">
      <w:pPr>
        <w:spacing w:after="0" w:line="240" w:lineRule="auto"/>
      </w:pPr>
    </w:p>
    <w:sectPr w:rsidR="002667B5" w:rsidRPr="000F1789" w:rsidSect="009929D7">
      <w:headerReference w:type="default" r:id="rId23"/>
      <w:footerReference w:type="even" r:id="rId24"/>
      <w:footerReference w:type="default" r:id="rId25"/>
      <w:footerReference w:type="first" r:id="rId26"/>
      <w:pgSz w:w="12240" w:h="15840"/>
      <w:pgMar w:top="45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20" w:rsidRDefault="00084220">
      <w:pPr>
        <w:spacing w:after="0" w:line="240" w:lineRule="auto"/>
      </w:pPr>
      <w:r>
        <w:separator/>
      </w:r>
    </w:p>
  </w:endnote>
  <w:endnote w:type="continuationSeparator" w:id="0">
    <w:p w:rsidR="00084220" w:rsidRDefault="0008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balinGraphStd-Book">
    <w:altName w:val="ITC Lubalin Graph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E4" w:rsidRDefault="003057BD" w:rsidP="00523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6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3E4" w:rsidRDefault="00EB63E4" w:rsidP="005232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8587"/>
      <w:docPartObj>
        <w:docPartGallery w:val="Page Numbers (Bottom of Page)"/>
        <w:docPartUnique/>
      </w:docPartObj>
    </w:sdtPr>
    <w:sdtEndPr/>
    <w:sdtContent>
      <w:p w:rsidR="00EB63E4" w:rsidRDefault="00EB63E4" w:rsidP="00A226C8">
        <w:pPr>
          <w:pStyle w:val="Footer"/>
        </w:pPr>
        <w:r w:rsidRPr="00A226C8">
          <w:rPr>
            <w:noProof/>
          </w:rPr>
          <w:drawing>
            <wp:inline distT="0" distB="0" distL="0" distR="0" wp14:anchorId="5817FDDD" wp14:editId="2B72F2F5">
              <wp:extent cx="1308100" cy="482600"/>
              <wp:effectExtent l="0" t="0" r="0" b="0"/>
              <wp:docPr id="2" name="Picture 6" descr="Skillsoft Corporation" title="Skillsoft Corporati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86c_Skillsoft_Logo_colo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1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  <w:t xml:space="preserve">                                                               </w:t>
        </w:r>
        <w:r w:rsidR="00D55941">
          <w:t xml:space="preserve">                               </w:t>
        </w:r>
        <w:r>
          <w:t xml:space="preserve"> </w:t>
        </w:r>
        <w:r w:rsidRPr="001162B1">
          <w:rPr>
            <w:rFonts w:cs="Arial"/>
            <w:sz w:val="18"/>
            <w:szCs w:val="18"/>
          </w:rPr>
          <w:t>©</w:t>
        </w:r>
        <w:r w:rsidR="00D55941">
          <w:rPr>
            <w:rFonts w:cs="Arial"/>
            <w:sz w:val="18"/>
            <w:szCs w:val="18"/>
          </w:rPr>
          <w:t xml:space="preserve"> </w:t>
        </w:r>
        <w:r w:rsidR="006738F7">
          <w:rPr>
            <w:sz w:val="18"/>
            <w:szCs w:val="18"/>
          </w:rPr>
          <w:t>2016</w:t>
        </w:r>
        <w:r w:rsidRPr="001162B1">
          <w:rPr>
            <w:sz w:val="18"/>
            <w:szCs w:val="18"/>
          </w:rPr>
          <w:t xml:space="preserve"> </w:t>
        </w:r>
        <w:proofErr w:type="spellStart"/>
        <w:r w:rsidRPr="001162B1">
          <w:rPr>
            <w:sz w:val="18"/>
            <w:szCs w:val="18"/>
          </w:rPr>
          <w:t>Skillsoft</w:t>
        </w:r>
        <w:proofErr w:type="spellEnd"/>
        <w:r w:rsidRPr="001162B1">
          <w:rPr>
            <w:sz w:val="18"/>
            <w:szCs w:val="18"/>
          </w:rPr>
          <w:t xml:space="preserve"> Ireland Limited</w:t>
        </w:r>
        <w:r>
          <w:t xml:space="preserve">   </w:t>
        </w:r>
        <w:r>
          <w:tab/>
        </w:r>
        <w:r w:rsidR="00084220">
          <w:fldChar w:fldCharType="begin"/>
        </w:r>
        <w:r w:rsidR="00084220">
          <w:instrText xml:space="preserve"> PAGE   \* MERGEFORMAT </w:instrText>
        </w:r>
        <w:r w:rsidR="00084220">
          <w:fldChar w:fldCharType="separate"/>
        </w:r>
        <w:r w:rsidR="0021272B">
          <w:rPr>
            <w:noProof/>
          </w:rPr>
          <w:t>4</w:t>
        </w:r>
        <w:r w:rsidR="00084220">
          <w:rPr>
            <w:noProof/>
          </w:rPr>
          <w:fldChar w:fldCharType="end"/>
        </w:r>
      </w:p>
    </w:sdtContent>
  </w:sdt>
  <w:p w:rsidR="00EB63E4" w:rsidRDefault="00EB63E4" w:rsidP="005232E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E4" w:rsidRDefault="00EB63E4" w:rsidP="005232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20" w:rsidRDefault="00084220">
      <w:pPr>
        <w:spacing w:after="0" w:line="240" w:lineRule="auto"/>
      </w:pPr>
      <w:r>
        <w:separator/>
      </w:r>
    </w:p>
  </w:footnote>
  <w:footnote w:type="continuationSeparator" w:id="0">
    <w:p w:rsidR="00084220" w:rsidRDefault="0008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E4" w:rsidRPr="008B2B5E" w:rsidRDefault="00084220" w:rsidP="0093426B">
    <w:pPr>
      <w:jc w:val="right"/>
      <w:rPr>
        <w:sz w:val="18"/>
      </w:rPr>
    </w:pPr>
    <w:r>
      <w:rPr>
        <w:noProof/>
        <w:sz w:val="18"/>
      </w:rPr>
      <w:pict>
        <v:rect id="Rectangle 1" o:spid="_x0000_s2049" style="position:absolute;left:0;text-align:left;margin-left:-54pt;margin-top:-36pt;width:9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" fillcolor="#bbd25e" stroked="f" strokecolor="#4a7ebb" strokeweight="1.5pt">
          <v:shadow opacity="22938f" offset="0"/>
          <v:textbox inset=",7.2pt,,7.2pt"/>
        </v:rect>
      </w:pict>
    </w:r>
    <w:proofErr w:type="spellStart"/>
    <w:r w:rsidR="00EB63E4">
      <w:rPr>
        <w:sz w:val="18"/>
      </w:rPr>
      <w:t>Skillport</w:t>
    </w:r>
    <w:proofErr w:type="spellEnd"/>
    <w:r w:rsidR="00EB63E4">
      <w:rPr>
        <w:sz w:val="18"/>
      </w:rPr>
      <w:t xml:space="preserve"> Mobile</w:t>
    </w:r>
    <w:r w:rsidR="00EB63E4" w:rsidRPr="008B2B5E">
      <w:rPr>
        <w:sz w:val="18"/>
      </w:rPr>
      <w:t xml:space="preserve"> | </w:t>
    </w:r>
    <w:r w:rsidR="00EB63E4">
      <w:rPr>
        <w:sz w:val="18"/>
      </w:rPr>
      <w:t>Quick Start Guide for Learners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A85"/>
    <w:multiLevelType w:val="multilevel"/>
    <w:tmpl w:val="4B406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" w15:restartNumberingAfterBreak="0">
    <w:nsid w:val="0CE1449F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 w15:restartNumberingAfterBreak="0">
    <w:nsid w:val="16223B35"/>
    <w:multiLevelType w:val="multilevel"/>
    <w:tmpl w:val="F41E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01211A2"/>
    <w:multiLevelType w:val="multilevel"/>
    <w:tmpl w:val="07EE9C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20B02F1B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260543FC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" w15:restartNumberingAfterBreak="0">
    <w:nsid w:val="293C2AC7"/>
    <w:multiLevelType w:val="hybridMultilevel"/>
    <w:tmpl w:val="C14C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459E0"/>
    <w:multiLevelType w:val="multilevel"/>
    <w:tmpl w:val="DF78A63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" w15:restartNumberingAfterBreak="0">
    <w:nsid w:val="305614B8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2A51174"/>
    <w:multiLevelType w:val="hybridMultilevel"/>
    <w:tmpl w:val="89D431C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373B1A04"/>
    <w:multiLevelType w:val="hybridMultilevel"/>
    <w:tmpl w:val="781408A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 w15:restartNumberingAfterBreak="0">
    <w:nsid w:val="38A5501A"/>
    <w:multiLevelType w:val="hybridMultilevel"/>
    <w:tmpl w:val="AC8AD2FC"/>
    <w:lvl w:ilvl="0" w:tplc="B0B0C872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31A3D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074437"/>
    <w:multiLevelType w:val="hybridMultilevel"/>
    <w:tmpl w:val="83A271E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3" w15:restartNumberingAfterBreak="0">
    <w:nsid w:val="3E7130F5"/>
    <w:multiLevelType w:val="hybridMultilevel"/>
    <w:tmpl w:val="BB4E1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91718A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5" w15:restartNumberingAfterBreak="0">
    <w:nsid w:val="41C560BE"/>
    <w:multiLevelType w:val="hybridMultilevel"/>
    <w:tmpl w:val="24B8016A"/>
    <w:lvl w:ilvl="0" w:tplc="0409000F">
      <w:start w:val="1"/>
      <w:numFmt w:val="decimal"/>
      <w:lvlText w:val="%1.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6" w15:restartNumberingAfterBreak="0">
    <w:nsid w:val="43985A98"/>
    <w:multiLevelType w:val="multilevel"/>
    <w:tmpl w:val="97F28628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65BAB"/>
    <w:multiLevelType w:val="hybridMultilevel"/>
    <w:tmpl w:val="407E8868"/>
    <w:lvl w:ilvl="0" w:tplc="7BAE277A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31A3D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9F233E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9" w15:restartNumberingAfterBreak="0">
    <w:nsid w:val="54D12848"/>
    <w:multiLevelType w:val="hybridMultilevel"/>
    <w:tmpl w:val="3E6E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D15D7"/>
    <w:multiLevelType w:val="multilevel"/>
    <w:tmpl w:val="46BACEEC"/>
    <w:lvl w:ilvl="0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58"/>
        </w:tabs>
        <w:ind w:left="195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98"/>
        </w:tabs>
        <w:ind w:left="339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18"/>
        </w:tabs>
        <w:ind w:left="41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58"/>
        </w:tabs>
        <w:ind w:left="55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78"/>
        </w:tabs>
        <w:ind w:left="6278" w:hanging="360"/>
      </w:pPr>
      <w:rPr>
        <w:rFonts w:hint="default"/>
      </w:rPr>
    </w:lvl>
  </w:abstractNum>
  <w:abstractNum w:abstractNumId="21" w15:restartNumberingAfterBreak="0">
    <w:nsid w:val="5F602BBF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678C4221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692D2837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3"/>
  </w:num>
  <w:num w:numId="5">
    <w:abstractNumId w:val="21"/>
  </w:num>
  <w:num w:numId="6">
    <w:abstractNumId w:val="22"/>
  </w:num>
  <w:num w:numId="7">
    <w:abstractNumId w:val="23"/>
  </w:num>
  <w:num w:numId="8">
    <w:abstractNumId w:val="20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8"/>
  </w:num>
  <w:num w:numId="17">
    <w:abstractNumId w:val="16"/>
  </w:num>
  <w:num w:numId="18">
    <w:abstractNumId w:val="19"/>
  </w:num>
  <w:num w:numId="19">
    <w:abstractNumId w:val="12"/>
  </w:num>
  <w:num w:numId="20">
    <w:abstractNumId w:val="9"/>
  </w:num>
  <w:num w:numId="21">
    <w:abstractNumId w:val="10"/>
  </w:num>
  <w:num w:numId="22">
    <w:abstractNumId w:val="15"/>
  </w:num>
  <w:num w:numId="23">
    <w:abstractNumId w:val="6"/>
  </w:num>
  <w:num w:numId="2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4DE"/>
    <w:rsid w:val="00012286"/>
    <w:rsid w:val="000157AE"/>
    <w:rsid w:val="00062502"/>
    <w:rsid w:val="00072692"/>
    <w:rsid w:val="00072BCC"/>
    <w:rsid w:val="00083B7C"/>
    <w:rsid w:val="00084220"/>
    <w:rsid w:val="000912FF"/>
    <w:rsid w:val="000B48AB"/>
    <w:rsid w:val="000D06C2"/>
    <w:rsid w:val="000F1789"/>
    <w:rsid w:val="001045DB"/>
    <w:rsid w:val="0011241B"/>
    <w:rsid w:val="001162B1"/>
    <w:rsid w:val="00126BA0"/>
    <w:rsid w:val="001357D9"/>
    <w:rsid w:val="00145A1B"/>
    <w:rsid w:val="00176188"/>
    <w:rsid w:val="00185E67"/>
    <w:rsid w:val="0019508F"/>
    <w:rsid w:val="001A03BA"/>
    <w:rsid w:val="001D0DD7"/>
    <w:rsid w:val="001D64DC"/>
    <w:rsid w:val="001D6AD7"/>
    <w:rsid w:val="0021272B"/>
    <w:rsid w:val="00227D7A"/>
    <w:rsid w:val="00233A1A"/>
    <w:rsid w:val="00245ECF"/>
    <w:rsid w:val="002667B5"/>
    <w:rsid w:val="002668BB"/>
    <w:rsid w:val="002772B4"/>
    <w:rsid w:val="00295E26"/>
    <w:rsid w:val="002A542A"/>
    <w:rsid w:val="002A6F64"/>
    <w:rsid w:val="002A7069"/>
    <w:rsid w:val="002B12ED"/>
    <w:rsid w:val="002B16CE"/>
    <w:rsid w:val="002B7B97"/>
    <w:rsid w:val="002C10A9"/>
    <w:rsid w:val="002D4FB9"/>
    <w:rsid w:val="002E41AC"/>
    <w:rsid w:val="002F778F"/>
    <w:rsid w:val="003019CF"/>
    <w:rsid w:val="003057BD"/>
    <w:rsid w:val="0031768A"/>
    <w:rsid w:val="003253E3"/>
    <w:rsid w:val="003266BB"/>
    <w:rsid w:val="00334B6E"/>
    <w:rsid w:val="00344BC4"/>
    <w:rsid w:val="00363C97"/>
    <w:rsid w:val="00380B09"/>
    <w:rsid w:val="0038562D"/>
    <w:rsid w:val="00392A66"/>
    <w:rsid w:val="00394327"/>
    <w:rsid w:val="003A15A9"/>
    <w:rsid w:val="003B41A4"/>
    <w:rsid w:val="003C0047"/>
    <w:rsid w:val="003D3095"/>
    <w:rsid w:val="00433910"/>
    <w:rsid w:val="00474A03"/>
    <w:rsid w:val="00481F6C"/>
    <w:rsid w:val="004D5BE0"/>
    <w:rsid w:val="004D5CB8"/>
    <w:rsid w:val="004E29D9"/>
    <w:rsid w:val="004F4B1B"/>
    <w:rsid w:val="005001D3"/>
    <w:rsid w:val="00503211"/>
    <w:rsid w:val="0050429D"/>
    <w:rsid w:val="00504901"/>
    <w:rsid w:val="00513D27"/>
    <w:rsid w:val="00522479"/>
    <w:rsid w:val="005232ED"/>
    <w:rsid w:val="00525437"/>
    <w:rsid w:val="00537A06"/>
    <w:rsid w:val="0054081D"/>
    <w:rsid w:val="00540DD9"/>
    <w:rsid w:val="00541D8E"/>
    <w:rsid w:val="00544568"/>
    <w:rsid w:val="005532CC"/>
    <w:rsid w:val="00554D0E"/>
    <w:rsid w:val="005554D1"/>
    <w:rsid w:val="0056253C"/>
    <w:rsid w:val="005803FA"/>
    <w:rsid w:val="00582118"/>
    <w:rsid w:val="005A4967"/>
    <w:rsid w:val="005C3D90"/>
    <w:rsid w:val="005D4241"/>
    <w:rsid w:val="005E3098"/>
    <w:rsid w:val="005E6A90"/>
    <w:rsid w:val="005E7D4B"/>
    <w:rsid w:val="00626F4F"/>
    <w:rsid w:val="00632119"/>
    <w:rsid w:val="006501F8"/>
    <w:rsid w:val="006541EB"/>
    <w:rsid w:val="006738F7"/>
    <w:rsid w:val="006A03F9"/>
    <w:rsid w:val="006A1000"/>
    <w:rsid w:val="006A7F74"/>
    <w:rsid w:val="006B4A13"/>
    <w:rsid w:val="006D271F"/>
    <w:rsid w:val="006E17F0"/>
    <w:rsid w:val="006E6454"/>
    <w:rsid w:val="006F5A17"/>
    <w:rsid w:val="006F6F5B"/>
    <w:rsid w:val="00703298"/>
    <w:rsid w:val="00716B31"/>
    <w:rsid w:val="00722B93"/>
    <w:rsid w:val="00734D1B"/>
    <w:rsid w:val="00744E06"/>
    <w:rsid w:val="007721C6"/>
    <w:rsid w:val="007763DB"/>
    <w:rsid w:val="007916B4"/>
    <w:rsid w:val="007C45BB"/>
    <w:rsid w:val="007D1B42"/>
    <w:rsid w:val="007E2A8D"/>
    <w:rsid w:val="007F686A"/>
    <w:rsid w:val="00802DF4"/>
    <w:rsid w:val="0082302C"/>
    <w:rsid w:val="00826438"/>
    <w:rsid w:val="00835D52"/>
    <w:rsid w:val="00857A4C"/>
    <w:rsid w:val="00865EB0"/>
    <w:rsid w:val="00874182"/>
    <w:rsid w:val="0088306A"/>
    <w:rsid w:val="00896C49"/>
    <w:rsid w:val="008A67A1"/>
    <w:rsid w:val="008B7871"/>
    <w:rsid w:val="008B7BC6"/>
    <w:rsid w:val="008C321F"/>
    <w:rsid w:val="008D34F0"/>
    <w:rsid w:val="008E7000"/>
    <w:rsid w:val="008E7B0F"/>
    <w:rsid w:val="008F54C9"/>
    <w:rsid w:val="008F67B5"/>
    <w:rsid w:val="00905EB2"/>
    <w:rsid w:val="009063CE"/>
    <w:rsid w:val="009170D2"/>
    <w:rsid w:val="00917488"/>
    <w:rsid w:val="009208FA"/>
    <w:rsid w:val="00925F65"/>
    <w:rsid w:val="0093426B"/>
    <w:rsid w:val="00940854"/>
    <w:rsid w:val="0095424A"/>
    <w:rsid w:val="009554CB"/>
    <w:rsid w:val="009929D7"/>
    <w:rsid w:val="00993803"/>
    <w:rsid w:val="009A4294"/>
    <w:rsid w:val="009A788A"/>
    <w:rsid w:val="009B4DF2"/>
    <w:rsid w:val="009D2E69"/>
    <w:rsid w:val="009D62A0"/>
    <w:rsid w:val="009E04CC"/>
    <w:rsid w:val="009E7A0E"/>
    <w:rsid w:val="00A006CD"/>
    <w:rsid w:val="00A01351"/>
    <w:rsid w:val="00A11B5C"/>
    <w:rsid w:val="00A15DE6"/>
    <w:rsid w:val="00A16860"/>
    <w:rsid w:val="00A226C8"/>
    <w:rsid w:val="00A353B1"/>
    <w:rsid w:val="00A37287"/>
    <w:rsid w:val="00A54070"/>
    <w:rsid w:val="00A55113"/>
    <w:rsid w:val="00A60195"/>
    <w:rsid w:val="00A81632"/>
    <w:rsid w:val="00A94C04"/>
    <w:rsid w:val="00B10CA5"/>
    <w:rsid w:val="00B12F13"/>
    <w:rsid w:val="00B31F5A"/>
    <w:rsid w:val="00B54DF2"/>
    <w:rsid w:val="00B65A1E"/>
    <w:rsid w:val="00B66D86"/>
    <w:rsid w:val="00B81D35"/>
    <w:rsid w:val="00B85569"/>
    <w:rsid w:val="00B8693B"/>
    <w:rsid w:val="00B92A18"/>
    <w:rsid w:val="00B9437F"/>
    <w:rsid w:val="00B961E9"/>
    <w:rsid w:val="00BA2EA0"/>
    <w:rsid w:val="00BA5B13"/>
    <w:rsid w:val="00BE49E7"/>
    <w:rsid w:val="00BF0A92"/>
    <w:rsid w:val="00BF0CA6"/>
    <w:rsid w:val="00BF6348"/>
    <w:rsid w:val="00C0596D"/>
    <w:rsid w:val="00C10B52"/>
    <w:rsid w:val="00C11C5F"/>
    <w:rsid w:val="00C218EF"/>
    <w:rsid w:val="00C363AA"/>
    <w:rsid w:val="00C529E6"/>
    <w:rsid w:val="00C627B4"/>
    <w:rsid w:val="00C71753"/>
    <w:rsid w:val="00CA055E"/>
    <w:rsid w:val="00CB0610"/>
    <w:rsid w:val="00CB5B7C"/>
    <w:rsid w:val="00CB6C81"/>
    <w:rsid w:val="00CE603A"/>
    <w:rsid w:val="00CF3284"/>
    <w:rsid w:val="00D0229F"/>
    <w:rsid w:val="00D1653F"/>
    <w:rsid w:val="00D16EBD"/>
    <w:rsid w:val="00D274EE"/>
    <w:rsid w:val="00D30B54"/>
    <w:rsid w:val="00D37C58"/>
    <w:rsid w:val="00D42F4A"/>
    <w:rsid w:val="00D51894"/>
    <w:rsid w:val="00D55941"/>
    <w:rsid w:val="00D74F44"/>
    <w:rsid w:val="00D77BB2"/>
    <w:rsid w:val="00D832C8"/>
    <w:rsid w:val="00D90AE5"/>
    <w:rsid w:val="00D91908"/>
    <w:rsid w:val="00DA61AA"/>
    <w:rsid w:val="00DA6208"/>
    <w:rsid w:val="00DA727E"/>
    <w:rsid w:val="00DB078E"/>
    <w:rsid w:val="00DC2C94"/>
    <w:rsid w:val="00DD52AB"/>
    <w:rsid w:val="00DE49A3"/>
    <w:rsid w:val="00DF1B1A"/>
    <w:rsid w:val="00DF6487"/>
    <w:rsid w:val="00E0515D"/>
    <w:rsid w:val="00E10B57"/>
    <w:rsid w:val="00E11A6C"/>
    <w:rsid w:val="00E17F47"/>
    <w:rsid w:val="00E2650B"/>
    <w:rsid w:val="00E50912"/>
    <w:rsid w:val="00E61201"/>
    <w:rsid w:val="00E74E72"/>
    <w:rsid w:val="00E84313"/>
    <w:rsid w:val="00E91013"/>
    <w:rsid w:val="00E93264"/>
    <w:rsid w:val="00EA34DE"/>
    <w:rsid w:val="00EB1ED8"/>
    <w:rsid w:val="00EB4AAB"/>
    <w:rsid w:val="00EB63E4"/>
    <w:rsid w:val="00EB760E"/>
    <w:rsid w:val="00EC4AA1"/>
    <w:rsid w:val="00EE2EBA"/>
    <w:rsid w:val="00EF31CE"/>
    <w:rsid w:val="00F11167"/>
    <w:rsid w:val="00F32E8C"/>
    <w:rsid w:val="00F463FA"/>
    <w:rsid w:val="00F76BA3"/>
    <w:rsid w:val="00F83A86"/>
    <w:rsid w:val="00F970A4"/>
    <w:rsid w:val="00F97C76"/>
    <w:rsid w:val="00FB539D"/>
    <w:rsid w:val="00FC4D40"/>
    <w:rsid w:val="00FF27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2111F95-13BB-47B4-8390-0BD56428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F3"/>
    <w:pPr>
      <w:spacing w:after="240" w:line="360" w:lineRule="auto"/>
    </w:pPr>
    <w:rPr>
      <w:rFonts w:ascii="Arial" w:hAnsi="Arial"/>
      <w:color w:val="6F6F6F"/>
      <w:szCs w:val="24"/>
    </w:rPr>
  </w:style>
  <w:style w:type="paragraph" w:styleId="Heading1">
    <w:name w:val="heading 1"/>
    <w:basedOn w:val="Normal"/>
    <w:next w:val="Normal"/>
    <w:link w:val="Heading1Char"/>
    <w:qFormat/>
    <w:rsid w:val="00046A81"/>
    <w:pPr>
      <w:keepNext/>
      <w:keepLines/>
      <w:spacing w:before="100" w:beforeAutospacing="1" w:after="0"/>
      <w:outlineLvl w:val="0"/>
    </w:pPr>
    <w:rPr>
      <w:rFonts w:eastAsia="Times New Roman"/>
      <w:bCs/>
      <w:color w:val="31A3D3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6A81"/>
    <w:pPr>
      <w:keepNext/>
      <w:keepLines/>
      <w:spacing w:before="200" w:after="120"/>
      <w:outlineLvl w:val="1"/>
    </w:pPr>
    <w:rPr>
      <w:rFonts w:eastAsia="Times New Roman"/>
      <w:bCs/>
      <w:color w:val="31A3D3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6A81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A81"/>
    <w:rPr>
      <w:rFonts w:ascii="Arial" w:eastAsia="Times New Roman" w:hAnsi="Arial" w:cs="Times New Roman"/>
      <w:bCs/>
      <w:color w:val="31A3D3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6A81"/>
    <w:rPr>
      <w:rFonts w:ascii="Arial" w:eastAsia="Times New Roman" w:hAnsi="Arial" w:cs="Times New Roman"/>
      <w:bCs/>
      <w:color w:val="31A3D3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A81"/>
    <w:rPr>
      <w:rFonts w:ascii="Arial" w:eastAsia="Times New Roman" w:hAnsi="Arial" w:cs="Times New Roman"/>
      <w:b/>
      <w:bCs/>
      <w:color w:val="6F6F6F"/>
      <w:sz w:val="20"/>
    </w:rPr>
  </w:style>
  <w:style w:type="paragraph" w:styleId="Header">
    <w:name w:val="header"/>
    <w:basedOn w:val="Normal"/>
    <w:link w:val="HeaderChar"/>
    <w:uiPriority w:val="99"/>
    <w:unhideWhenUsed/>
    <w:rsid w:val="00046A81"/>
    <w:pPr>
      <w:tabs>
        <w:tab w:val="center" w:pos="4320"/>
        <w:tab w:val="right" w:pos="8640"/>
      </w:tabs>
      <w:spacing w:after="0"/>
    </w:pPr>
    <w:rPr>
      <w:color w:val="31A3D3"/>
      <w:sz w:val="50"/>
    </w:rPr>
  </w:style>
  <w:style w:type="character" w:customStyle="1" w:styleId="HeaderChar">
    <w:name w:val="Header Char"/>
    <w:basedOn w:val="DefaultParagraphFont"/>
    <w:link w:val="Header"/>
    <w:uiPriority w:val="99"/>
    <w:rsid w:val="00046A81"/>
    <w:rPr>
      <w:rFonts w:ascii="Arial" w:hAnsi="Arial"/>
      <w:color w:val="31A3D3"/>
      <w:sz w:val="5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6A81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A81"/>
    <w:rPr>
      <w:rFonts w:ascii="Lucida Grande" w:hAnsi="Lucida Grande"/>
    </w:rPr>
  </w:style>
  <w:style w:type="paragraph" w:customStyle="1" w:styleId="BulletList">
    <w:name w:val="Bullet List"/>
    <w:basedOn w:val="Normal"/>
    <w:rsid w:val="004A3BBB"/>
    <w:pPr>
      <w:numPr>
        <w:numId w:val="1"/>
      </w:numPr>
      <w:spacing w:after="120" w:line="240" w:lineRule="auto"/>
    </w:pPr>
  </w:style>
  <w:style w:type="paragraph" w:styleId="ListNumber">
    <w:name w:val="List Number"/>
    <w:basedOn w:val="Normal"/>
    <w:uiPriority w:val="99"/>
    <w:unhideWhenUsed/>
    <w:rsid w:val="004A3BBB"/>
    <w:pPr>
      <w:numPr>
        <w:numId w:val="2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D3711"/>
    <w:pPr>
      <w:tabs>
        <w:tab w:val="left" w:pos="810"/>
        <w:tab w:val="right" w:pos="9093"/>
      </w:tabs>
      <w:spacing w:before="120" w:after="0"/>
      <w:ind w:left="216"/>
    </w:pPr>
    <w:rPr>
      <w:color w:val="31A3D3"/>
      <w:szCs w:val="22"/>
    </w:rPr>
  </w:style>
  <w:style w:type="character" w:styleId="PageNumber">
    <w:name w:val="page number"/>
    <w:basedOn w:val="DefaultParagraphFont"/>
    <w:uiPriority w:val="99"/>
    <w:unhideWhenUsed/>
    <w:rsid w:val="00226797"/>
    <w:rPr>
      <w:rFonts w:ascii="Arial" w:hAnsi="Arial"/>
      <w:color w:val="6F6F6F"/>
      <w:sz w:val="20"/>
    </w:rPr>
  </w:style>
  <w:style w:type="paragraph" w:styleId="Footer">
    <w:name w:val="footer"/>
    <w:basedOn w:val="Normal"/>
    <w:link w:val="FooterChar"/>
    <w:uiPriority w:val="99"/>
    <w:unhideWhenUsed/>
    <w:rsid w:val="00F171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E2"/>
    <w:rPr>
      <w:rFonts w:ascii="Arial" w:hAnsi="Arial"/>
      <w:color w:val="6F6F6F"/>
      <w:szCs w:val="24"/>
    </w:rPr>
  </w:style>
  <w:style w:type="paragraph" w:customStyle="1" w:styleId="BodyCopy">
    <w:name w:val="Body Copy"/>
    <w:basedOn w:val="Normal"/>
    <w:uiPriority w:val="99"/>
    <w:rsid w:val="00DE1164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HelveticaNeueLTStd-Lt" w:hAnsi="HelveticaNeueLTStd-Lt" w:cs="HelveticaNeueLTStd-Lt"/>
      <w:color w:val="324254"/>
      <w:szCs w:val="2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D7DEC"/>
    <w:pPr>
      <w:spacing w:before="480" w:beforeAutospacing="0" w:line="276" w:lineRule="auto"/>
      <w:outlineLvl w:val="9"/>
    </w:pPr>
    <w:rPr>
      <w:b/>
      <w:color w:val="6F6F6F"/>
      <w:sz w:val="20"/>
      <w:szCs w:val="28"/>
    </w:rPr>
  </w:style>
  <w:style w:type="paragraph" w:customStyle="1" w:styleId="Subhead1">
    <w:name w:val="Subhead 1"/>
    <w:basedOn w:val="BodyCopy"/>
    <w:uiPriority w:val="99"/>
    <w:rsid w:val="00226797"/>
    <w:pPr>
      <w:spacing w:before="270" w:after="90" w:line="440" w:lineRule="atLeast"/>
    </w:pPr>
    <w:rPr>
      <w:rFonts w:ascii="Arial" w:hAnsi="Arial" w:cs="LubalinGraphStd-Book"/>
      <w:color w:val="31A3D3"/>
      <w:sz w:val="34"/>
      <w:szCs w:val="34"/>
    </w:rPr>
  </w:style>
  <w:style w:type="table" w:customStyle="1" w:styleId="DarkList1">
    <w:name w:val="Dark List1"/>
    <w:basedOn w:val="TableNormal"/>
    <w:rsid w:val="002C03F3"/>
    <w:rPr>
      <w:color w:val="FFFFFF"/>
    </w:rPr>
    <w:tblPr>
      <w:tblStyleRowBandSize w:val="1"/>
      <w:tblStyleColBandSize w:val="1"/>
    </w:tblPr>
    <w:tcPr>
      <w:shd w:val="clear" w:color="auto" w:fill="6F6F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F6F6F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373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535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535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/>
      </w:tcPr>
    </w:tblStylePr>
  </w:style>
  <w:style w:type="table" w:styleId="TableGrid">
    <w:name w:val="Table Grid"/>
    <w:basedOn w:val="TableNormal"/>
    <w:rsid w:val="00EA34DE"/>
    <w:rPr>
      <w:rFonts w:ascii="Arial" w:hAnsi="Arial"/>
      <w:sz w:val="18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cPr>
      <w:vAlign w:val="center"/>
    </w:tcPr>
  </w:style>
  <w:style w:type="paragraph" w:customStyle="1" w:styleId="ChartHeading">
    <w:name w:val="Chart Heading"/>
    <w:basedOn w:val="Subhead1"/>
    <w:qFormat/>
    <w:rsid w:val="00783D23"/>
    <w:pPr>
      <w:tabs>
        <w:tab w:val="left" w:pos="373"/>
        <w:tab w:val="center" w:pos="5400"/>
      </w:tabs>
      <w:spacing w:before="120" w:after="120" w:line="240" w:lineRule="auto"/>
      <w:jc w:val="center"/>
    </w:pPr>
    <w:rPr>
      <w:b/>
      <w:bCs/>
      <w:caps/>
      <w:color w:val="FFFFFF"/>
      <w:sz w:val="24"/>
    </w:rPr>
  </w:style>
  <w:style w:type="paragraph" w:customStyle="1" w:styleId="Bullets">
    <w:name w:val="Bullets"/>
    <w:basedOn w:val="Normal"/>
    <w:uiPriority w:val="99"/>
    <w:rsid w:val="00C13657"/>
    <w:pPr>
      <w:widowControl w:val="0"/>
      <w:autoSpaceDE w:val="0"/>
      <w:autoSpaceDN w:val="0"/>
      <w:adjustRightInd w:val="0"/>
      <w:spacing w:after="180" w:line="320" w:lineRule="atLeast"/>
      <w:ind w:left="560" w:hanging="280"/>
      <w:textAlignment w:val="center"/>
    </w:pPr>
    <w:rPr>
      <w:rFonts w:ascii="HelveticaNeueLTStd-Lt" w:hAnsi="HelveticaNeueLTStd-Lt" w:cs="HelveticaNeueLTStd-Lt"/>
      <w:color w:val="324254"/>
      <w:szCs w:val="20"/>
    </w:rPr>
  </w:style>
  <w:style w:type="paragraph" w:customStyle="1" w:styleId="ListIntro">
    <w:name w:val="List Intro"/>
    <w:basedOn w:val="Normal"/>
    <w:qFormat/>
    <w:rsid w:val="001C49F3"/>
    <w:pPr>
      <w:spacing w:after="0"/>
    </w:pPr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1947A9"/>
    <w:pPr>
      <w:spacing w:after="200" w:line="276" w:lineRule="auto"/>
      <w:ind w:left="720"/>
      <w:contextualSpacing/>
    </w:pPr>
    <w:rPr>
      <w:rFonts w:eastAsia="Arial"/>
      <w:color w:val="auto"/>
      <w:sz w:val="22"/>
      <w:szCs w:val="22"/>
    </w:rPr>
  </w:style>
  <w:style w:type="paragraph" w:styleId="Subtitle">
    <w:name w:val="Subtitle"/>
    <w:basedOn w:val="Normal"/>
    <w:link w:val="SubtitleChar"/>
    <w:qFormat/>
    <w:rsid w:val="001947A9"/>
    <w:pPr>
      <w:spacing w:after="0" w:line="240" w:lineRule="auto"/>
    </w:pPr>
    <w:rPr>
      <w:rFonts w:eastAsia="Times New Roman"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947A9"/>
    <w:rPr>
      <w:rFonts w:ascii="Arial" w:eastAsia="Times New Roman" w:hAnsi="Arial"/>
      <w:szCs w:val="20"/>
    </w:rPr>
  </w:style>
  <w:style w:type="paragraph" w:styleId="TOC2">
    <w:name w:val="toc 2"/>
    <w:basedOn w:val="Normal"/>
    <w:next w:val="Normal"/>
    <w:autoRedefine/>
    <w:uiPriority w:val="39"/>
    <w:rsid w:val="00427751"/>
    <w:pPr>
      <w:spacing w:after="100"/>
      <w:ind w:left="200"/>
    </w:pPr>
  </w:style>
  <w:style w:type="paragraph" w:customStyle="1" w:styleId="ChartText">
    <w:name w:val="Chart Text"/>
    <w:basedOn w:val="Normal"/>
    <w:qFormat/>
    <w:rsid w:val="00557D6A"/>
    <w:pPr>
      <w:framePr w:hSpace="180" w:wrap="around" w:vAnchor="text" w:hAnchor="margin" w:xAlign="center" w:y="11"/>
      <w:spacing w:before="60" w:after="60" w:line="240" w:lineRule="auto"/>
    </w:pPr>
    <w:rPr>
      <w:sz w:val="18"/>
    </w:rPr>
  </w:style>
  <w:style w:type="paragraph" w:customStyle="1" w:styleId="ChartBullets">
    <w:name w:val="Chart Bullets"/>
    <w:basedOn w:val="BulletList"/>
    <w:qFormat/>
    <w:rsid w:val="00557D6A"/>
    <w:pPr>
      <w:spacing w:before="60" w:after="60"/>
      <w:ind w:left="648"/>
    </w:pPr>
    <w:rPr>
      <w:sz w:val="18"/>
    </w:rPr>
  </w:style>
  <w:style w:type="paragraph" w:styleId="BalloonText">
    <w:name w:val="Balloon Text"/>
    <w:basedOn w:val="Normal"/>
    <w:link w:val="BalloonTextChar"/>
    <w:rsid w:val="00A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113"/>
    <w:rPr>
      <w:rFonts w:ascii="Tahoma" w:hAnsi="Tahoma" w:cs="Tahoma"/>
      <w:color w:val="6F6F6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487"/>
    <w:rPr>
      <w:color w:val="31A3D3" w:themeColor="hyperlink"/>
      <w:u w:val="single"/>
    </w:rPr>
  </w:style>
  <w:style w:type="paragraph" w:styleId="ListParagraph">
    <w:name w:val="List Paragraph"/>
    <w:basedOn w:val="Normal"/>
    <w:qFormat/>
    <w:rsid w:val="00B855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6F5B"/>
  </w:style>
  <w:style w:type="character" w:styleId="Strong">
    <w:name w:val="Strong"/>
    <w:basedOn w:val="DefaultParagraphFont"/>
    <w:uiPriority w:val="22"/>
    <w:qFormat/>
    <w:rsid w:val="006F6F5B"/>
    <w:rPr>
      <w:b/>
      <w:bCs/>
    </w:rPr>
  </w:style>
  <w:style w:type="paragraph" w:customStyle="1" w:styleId="bodytext">
    <w:name w:val="bodytext"/>
    <w:basedOn w:val="Normal"/>
    <w:rsid w:val="0082302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character" w:styleId="FollowedHyperlink">
    <w:name w:val="FollowedHyperlink"/>
    <w:basedOn w:val="DefaultParagraphFont"/>
    <w:rsid w:val="00D1653F"/>
    <w:rPr>
      <w:color w:val="BBD2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documentation.skillsoft.com/en_us/skillport/8_0/ah/49539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Skillsoft">
      <a:dk1>
        <a:srgbClr val="6F6F6F"/>
      </a:dk1>
      <a:lt1>
        <a:sysClr val="window" lastClr="FFFFFF"/>
      </a:lt1>
      <a:dk2>
        <a:srgbClr val="83897B"/>
      </a:dk2>
      <a:lt2>
        <a:srgbClr val="EEECE1"/>
      </a:lt2>
      <a:accent1>
        <a:srgbClr val="31A3D3"/>
      </a:accent1>
      <a:accent2>
        <a:srgbClr val="BBD25E"/>
      </a:accent2>
      <a:accent3>
        <a:srgbClr val="E9BF2F"/>
      </a:accent3>
      <a:accent4>
        <a:srgbClr val="C60C30"/>
      </a:accent4>
      <a:accent5>
        <a:srgbClr val="ACDAED"/>
      </a:accent5>
      <a:accent6>
        <a:srgbClr val="8AA02C"/>
      </a:accent6>
      <a:hlink>
        <a:srgbClr val="31A3D3"/>
      </a:hlink>
      <a:folHlink>
        <a:srgbClr val="BBD2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D71E8-661F-46B2-B48F-6CD3B8BC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5540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Skillsoft Technical Communications</dc:creator>
  <cp:lastModifiedBy>Nancy Scanlon</cp:lastModifiedBy>
  <cp:revision>24</cp:revision>
  <cp:lastPrinted>2016-02-19T00:59:00Z</cp:lastPrinted>
  <dcterms:created xsi:type="dcterms:W3CDTF">2013-10-30T18:10:00Z</dcterms:created>
  <dcterms:modified xsi:type="dcterms:W3CDTF">2016-02-19T01:00:00Z</dcterms:modified>
</cp:coreProperties>
</file>